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FBD33" w14:textId="46B93EF2" w:rsidR="00F60F9F" w:rsidRPr="0006281F" w:rsidRDefault="00F60F9F" w:rsidP="00D05DF2">
      <w:pPr>
        <w:spacing w:line="380" w:lineRule="exact"/>
        <w:jc w:val="thaiDistribute"/>
        <w:rPr>
          <w:rFonts w:ascii="TH SarabunPSK" w:hAnsi="TH SarabunPSK" w:cs="TH SarabunPSK"/>
          <w:b/>
          <w:bCs/>
          <w:sz w:val="30"/>
        </w:rPr>
      </w:pPr>
      <w:bookmarkStart w:id="0" w:name="_GoBack"/>
      <w:bookmarkEnd w:id="0"/>
      <w:r w:rsidRPr="0006281F">
        <w:rPr>
          <w:rFonts w:ascii="TH SarabunPSK" w:hAnsi="TH SarabunPSK" w:cs="TH SarabunPSK" w:hint="cs"/>
          <w:b/>
          <w:bCs/>
          <w:sz w:val="30"/>
          <w:cs/>
        </w:rPr>
        <w:t>ข่าวประชาสัมพันธ์</w:t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ab/>
      </w:r>
      <w:r w:rsidR="00DD5348">
        <w:rPr>
          <w:rFonts w:ascii="TH SarabunPSK" w:hAnsi="TH SarabunPSK" w:cs="TH SarabunPSK"/>
          <w:b/>
          <w:bCs/>
          <w:sz w:val="30"/>
          <w:cs/>
        </w:rPr>
        <w:t xml:space="preserve">                     </w:t>
      </w:r>
      <w:r w:rsidR="000469BE" w:rsidRPr="0006281F">
        <w:rPr>
          <w:rFonts w:ascii="TH SarabunPSK" w:hAnsi="TH SarabunPSK" w:cs="TH SarabunPSK" w:hint="cs"/>
          <w:b/>
          <w:bCs/>
          <w:sz w:val="30"/>
        </w:rPr>
        <w:t>2</w:t>
      </w:r>
      <w:r w:rsidR="00907218" w:rsidRPr="0006281F">
        <w:rPr>
          <w:rFonts w:ascii="TH SarabunPSK" w:hAnsi="TH SarabunPSK" w:cs="TH SarabunPSK" w:hint="cs"/>
          <w:b/>
          <w:bCs/>
          <w:sz w:val="30"/>
        </w:rPr>
        <w:t>9</w:t>
      </w:r>
      <w:r w:rsidR="002A2E40" w:rsidRPr="0006281F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0469BE" w:rsidRPr="0006281F">
        <w:rPr>
          <w:rFonts w:ascii="TH SarabunPSK" w:hAnsi="TH SarabunPSK" w:cs="TH SarabunPSK" w:hint="cs"/>
          <w:b/>
          <w:bCs/>
          <w:sz w:val="30"/>
          <w:cs/>
        </w:rPr>
        <w:t>มีนาคม</w:t>
      </w:r>
      <w:r w:rsidR="002A2E40" w:rsidRPr="0006281F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2A2E40" w:rsidRPr="0006281F">
        <w:rPr>
          <w:rFonts w:ascii="TH SarabunPSK" w:hAnsi="TH SarabunPSK" w:cs="TH SarabunPSK" w:hint="cs"/>
          <w:b/>
          <w:bCs/>
          <w:sz w:val="30"/>
        </w:rPr>
        <w:t>256</w:t>
      </w:r>
      <w:r w:rsidR="000469BE" w:rsidRPr="0006281F">
        <w:rPr>
          <w:rFonts w:ascii="TH SarabunPSK" w:hAnsi="TH SarabunPSK" w:cs="TH SarabunPSK" w:hint="cs"/>
          <w:b/>
          <w:bCs/>
          <w:sz w:val="30"/>
        </w:rPr>
        <w:t>5</w:t>
      </w:r>
    </w:p>
    <w:p w14:paraId="2FA6BFC6" w14:textId="77777777" w:rsidR="00DD002C" w:rsidRPr="0006281F" w:rsidRDefault="00DD002C" w:rsidP="00A47BEA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0FDE6706" w14:textId="0A54A48B" w:rsidR="00655C2E" w:rsidRDefault="000469BE" w:rsidP="007D45F4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6281F">
        <w:rPr>
          <w:rFonts w:ascii="TH SarabunPSK" w:hAnsi="TH SarabunPSK" w:cs="TH SarabunPSK" w:hint="cs"/>
          <w:b/>
          <w:bCs/>
          <w:sz w:val="36"/>
          <w:szCs w:val="36"/>
        </w:rPr>
        <w:t xml:space="preserve">23 </w:t>
      </w:r>
      <w:r w:rsidRPr="0006281F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องค์กร</w:t>
      </w:r>
      <w:r w:rsidR="0004000A">
        <w:rPr>
          <w:rFonts w:ascii="TH SarabunPSK" w:hAnsi="TH SarabunPSK" w:cs="TH SarabunPSK" w:hint="cs"/>
          <w:b/>
          <w:bCs/>
          <w:sz w:val="36"/>
          <w:szCs w:val="36"/>
          <w:cs/>
        </w:rPr>
        <w:t>เอกชนไทย</w:t>
      </w:r>
      <w:r w:rsidRPr="0006281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4000A">
        <w:rPr>
          <w:rFonts w:ascii="TH SarabunPSK" w:hAnsi="TH SarabunPSK" w:cs="TH SarabunPSK" w:hint="cs"/>
          <w:b/>
          <w:bCs/>
          <w:sz w:val="36"/>
          <w:szCs w:val="36"/>
          <w:cs/>
        </w:rPr>
        <w:t>เดินหน้าเจตนารมณ์</w:t>
      </w:r>
      <w:r w:rsidR="00655C2E">
        <w:rPr>
          <w:rFonts w:ascii="TH SarabunPSK" w:hAnsi="TH SarabunPSK" w:cs="TH SarabunPSK" w:hint="cs"/>
          <w:b/>
          <w:bCs/>
          <w:sz w:val="36"/>
          <w:szCs w:val="36"/>
          <w:cs/>
        </w:rPr>
        <w:t>ขับเคลื่อนธุรกิจด้วย</w:t>
      </w:r>
      <w:r w:rsidR="00655C2E" w:rsidRPr="0006281F">
        <w:rPr>
          <w:rFonts w:ascii="TH SarabunPSK" w:hAnsi="TH SarabunPSK" w:cs="TH SarabunPSK" w:hint="cs"/>
          <w:b/>
          <w:bCs/>
          <w:sz w:val="36"/>
          <w:szCs w:val="36"/>
          <w:cs/>
        </w:rPr>
        <w:t>เศรษฐกิจหมุนเวียน</w:t>
      </w:r>
    </w:p>
    <w:p w14:paraId="4C6F8016" w14:textId="0ADC7788" w:rsidR="000469BE" w:rsidRPr="0006281F" w:rsidRDefault="00655C2E" w:rsidP="007D45F4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ลงนามความร่วมมือ </w:t>
      </w:r>
      <w:r w:rsidR="000469BE" w:rsidRPr="0006281F">
        <w:rPr>
          <w:rFonts w:ascii="TH SarabunPSK" w:hAnsi="TH SarabunPSK" w:cs="TH SarabunPSK" w:hint="cs"/>
          <w:b/>
          <w:bCs/>
          <w:sz w:val="36"/>
          <w:szCs w:val="36"/>
        </w:rPr>
        <w:t>CECI</w:t>
      </w:r>
      <w:r w:rsidR="000469BE" w:rsidRPr="0006281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: </w:t>
      </w:r>
      <w:r w:rsidR="000469BE" w:rsidRPr="0006281F">
        <w:rPr>
          <w:rFonts w:ascii="TH SarabunPSK" w:hAnsi="TH SarabunPSK" w:cs="TH SarabunPSK" w:hint="cs"/>
          <w:b/>
          <w:bCs/>
          <w:sz w:val="36"/>
          <w:szCs w:val="36"/>
        </w:rPr>
        <w:t>Action for Sustainable Future</w:t>
      </w:r>
    </w:p>
    <w:p w14:paraId="5CC8A09A" w14:textId="0EE0B1C2" w:rsidR="00640EAF" w:rsidRPr="0006281F" w:rsidRDefault="0004000A" w:rsidP="007D45F4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พลิกโฉม</w:t>
      </w:r>
      <w:r w:rsidR="00640EAF" w:rsidRPr="0006281F">
        <w:rPr>
          <w:rFonts w:ascii="TH SarabunPSK" w:hAnsi="TH SarabunPSK" w:cs="TH SarabunPSK" w:hint="cs"/>
          <w:b/>
          <w:bCs/>
          <w:sz w:val="36"/>
          <w:szCs w:val="36"/>
          <w:cs/>
        </w:rPr>
        <w:t>อุตสาหกรรมก่อสร้างไทย</w:t>
      </w:r>
      <w:r w:rsidR="007D45F4">
        <w:rPr>
          <w:rFonts w:ascii="TH SarabunPSK" w:hAnsi="TH SarabunPSK" w:cs="TH SarabunPSK" w:hint="cs"/>
          <w:b/>
          <w:bCs/>
          <w:sz w:val="36"/>
          <w:szCs w:val="36"/>
          <w:cs/>
        </w:rPr>
        <w:t>เติบโตยั่งยืน</w:t>
      </w:r>
    </w:p>
    <w:p w14:paraId="4AECF215" w14:textId="2424D5FE" w:rsidR="0019161B" w:rsidRPr="00C06BC5" w:rsidRDefault="0019161B" w:rsidP="0047379B">
      <w:pPr>
        <w:spacing w:line="276" w:lineRule="auto"/>
        <w:jc w:val="center"/>
        <w:rPr>
          <w:rFonts w:ascii="TH SarabunPSK" w:hAnsi="TH SarabunPSK" w:cs="TH SarabunPSK"/>
          <w:b/>
          <w:bCs/>
          <w:sz w:val="14"/>
          <w:szCs w:val="14"/>
        </w:rPr>
      </w:pPr>
    </w:p>
    <w:p w14:paraId="033219F6" w14:textId="1FFB4E5A" w:rsidR="007D45F4" w:rsidRDefault="00223392" w:rsidP="00C54533">
      <w:pPr>
        <w:spacing w:line="276" w:lineRule="auto"/>
        <w:jc w:val="thaiDistribute"/>
        <w:rPr>
          <w:rFonts w:ascii="TH SarabunPSK" w:hAnsi="TH SarabunPSK" w:cs="TH SarabunPSK"/>
          <w:b/>
          <w:bCs/>
          <w:sz w:val="30"/>
        </w:rPr>
      </w:pPr>
      <w:r w:rsidRPr="00175DC3">
        <w:rPr>
          <w:rFonts w:ascii="TH SarabunPSK" w:hAnsi="TH SarabunPSK" w:cs="TH SarabunPSK" w:hint="cs"/>
          <w:b/>
          <w:bCs/>
          <w:sz w:val="30"/>
          <w:cs/>
        </w:rPr>
        <w:t>ธุรกิจ</w:t>
      </w:r>
      <w:r w:rsidR="00BA44B6" w:rsidRPr="00175DC3">
        <w:rPr>
          <w:rFonts w:ascii="TH SarabunPSK" w:hAnsi="TH SarabunPSK" w:cs="TH SarabunPSK"/>
          <w:b/>
          <w:bCs/>
          <w:sz w:val="30"/>
          <w:cs/>
        </w:rPr>
        <w:t>ซ</w:t>
      </w:r>
      <w:r w:rsidR="00AE7875" w:rsidRPr="00175DC3">
        <w:rPr>
          <w:rFonts w:ascii="TH SarabunPSK" w:hAnsi="TH SarabunPSK" w:cs="TH SarabunPSK" w:hint="cs"/>
          <w:b/>
          <w:bCs/>
          <w:sz w:val="30"/>
          <w:cs/>
        </w:rPr>
        <w:t>ี</w:t>
      </w:r>
      <w:r w:rsidR="00BA44B6" w:rsidRPr="00175DC3">
        <w:rPr>
          <w:rFonts w:ascii="TH SarabunPSK" w:hAnsi="TH SarabunPSK" w:cs="TH SarabunPSK"/>
          <w:b/>
          <w:bCs/>
          <w:sz w:val="30"/>
          <w:cs/>
        </w:rPr>
        <w:t>เมนต์</w:t>
      </w:r>
      <w:r w:rsidR="00175DC3" w:rsidRPr="00175DC3">
        <w:rPr>
          <w:rFonts w:ascii="TH SarabunPSK" w:hAnsi="TH SarabunPSK" w:cs="TH SarabunPSK" w:hint="cs"/>
          <w:b/>
          <w:bCs/>
          <w:sz w:val="30"/>
          <w:cs/>
        </w:rPr>
        <w:t>และ</w:t>
      </w:r>
      <w:r w:rsidR="00BA44B6" w:rsidRPr="00175DC3">
        <w:rPr>
          <w:rFonts w:ascii="TH SarabunPSK" w:hAnsi="TH SarabunPSK" w:cs="TH SarabunPSK"/>
          <w:b/>
          <w:bCs/>
          <w:sz w:val="30"/>
          <w:cs/>
        </w:rPr>
        <w:t>ผลิตภัณฑ์ก่อสร้าง</w:t>
      </w:r>
      <w:r w:rsidR="00BA44B6" w:rsidRPr="00175DC3">
        <w:rPr>
          <w:rFonts w:ascii="TH SarabunPSK" w:hAnsi="TH SarabunPSK" w:cs="TH SarabunPSK"/>
          <w:sz w:val="30"/>
          <w:cs/>
        </w:rPr>
        <w:t xml:space="preserve"> </w:t>
      </w:r>
      <w:r w:rsidR="00545F8C" w:rsidRPr="00175DC3">
        <w:rPr>
          <w:rFonts w:ascii="TH SarabunPSK" w:hAnsi="TH SarabunPSK" w:cs="TH SarabunPSK"/>
          <w:b/>
          <w:bCs/>
          <w:sz w:val="30"/>
          <w:cs/>
        </w:rPr>
        <w:t>เอสซีจี</w:t>
      </w:r>
      <w:r w:rsidR="00545F8C" w:rsidRPr="00AE7875">
        <w:rPr>
          <w:rFonts w:ascii="TH SarabunPSK" w:hAnsi="TH SarabunPSK" w:cs="TH SarabunPSK"/>
          <w:b/>
          <w:bCs/>
          <w:sz w:val="30"/>
          <w:cs/>
        </w:rPr>
        <w:t xml:space="preserve"> </w:t>
      </w:r>
      <w:r w:rsidR="009D64C4">
        <w:rPr>
          <w:rFonts w:ascii="TH SarabunPSK" w:hAnsi="TH SarabunPSK" w:cs="TH SarabunPSK" w:hint="cs"/>
          <w:b/>
          <w:bCs/>
          <w:sz w:val="30"/>
          <w:cs/>
        </w:rPr>
        <w:t>ร่วมกับ</w:t>
      </w:r>
      <w:r w:rsidR="00434886">
        <w:rPr>
          <w:rFonts w:ascii="TH SarabunPSK" w:hAnsi="TH SarabunPSK" w:cs="TH SarabunPSK" w:hint="cs"/>
          <w:b/>
          <w:bCs/>
          <w:sz w:val="30"/>
          <w:cs/>
        </w:rPr>
        <w:t>ภาคเอกชน</w:t>
      </w:r>
      <w:r w:rsidR="009D64C4">
        <w:rPr>
          <w:rFonts w:ascii="TH SarabunPSK" w:hAnsi="TH SarabunPSK" w:cs="TH SarabunPSK" w:hint="cs"/>
          <w:b/>
          <w:bCs/>
          <w:sz w:val="30"/>
          <w:cs/>
        </w:rPr>
        <w:t>ทั้งสิ้น</w:t>
      </w:r>
      <w:r w:rsidR="00434886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E36236">
        <w:rPr>
          <w:rFonts w:ascii="TH SarabunPSK" w:hAnsi="TH SarabunPSK" w:cs="TH SarabunPSK"/>
          <w:b/>
          <w:bCs/>
          <w:sz w:val="30"/>
        </w:rPr>
        <w:t xml:space="preserve">23 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 xml:space="preserve">องค์กร ลงนามความร่วมมือ </w:t>
      </w:r>
      <w:r w:rsidR="00E36236" w:rsidRPr="00E36236">
        <w:rPr>
          <w:rFonts w:ascii="TH SarabunPSK" w:hAnsi="TH SarabunPSK" w:cs="TH SarabunPSK" w:hint="cs"/>
          <w:b/>
          <w:bCs/>
          <w:sz w:val="30"/>
        </w:rPr>
        <w:t>CECI</w:t>
      </w:r>
      <w:r w:rsidR="00E36236" w:rsidRPr="00E36236">
        <w:rPr>
          <w:rFonts w:ascii="TH SarabunPSK" w:hAnsi="TH SarabunPSK" w:cs="TH SarabunPSK" w:hint="cs"/>
          <w:b/>
          <w:bCs/>
          <w:sz w:val="30"/>
          <w:cs/>
        </w:rPr>
        <w:t xml:space="preserve">: </w:t>
      </w:r>
      <w:r w:rsidR="00E36236" w:rsidRPr="00E36236">
        <w:rPr>
          <w:rFonts w:ascii="TH SarabunPSK" w:hAnsi="TH SarabunPSK" w:cs="TH SarabunPSK" w:hint="cs"/>
          <w:b/>
          <w:bCs/>
          <w:sz w:val="30"/>
        </w:rPr>
        <w:t>Action for Sustainable Future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8475CC">
        <w:rPr>
          <w:rFonts w:ascii="TH SarabunPSK" w:hAnsi="TH SarabunPSK" w:cs="TH SarabunPSK" w:hint="cs"/>
          <w:b/>
          <w:bCs/>
          <w:sz w:val="30"/>
          <w:cs/>
        </w:rPr>
        <w:t>เพื่อ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>บรรลุเป้าหมาย</w:t>
      </w:r>
      <w:r w:rsidR="00E54381">
        <w:rPr>
          <w:rFonts w:ascii="TH SarabunPSK" w:hAnsi="TH SarabunPSK" w:cs="TH SarabunPSK" w:hint="cs"/>
          <w:b/>
          <w:bCs/>
          <w:sz w:val="30"/>
          <w:cs/>
        </w:rPr>
        <w:t>ในการ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>ยกระดับอุตสาหกรรมก่อสร้างไทย</w:t>
      </w:r>
      <w:r w:rsidR="00E54381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>ด้วย</w:t>
      </w:r>
      <w:r w:rsidR="00E54381">
        <w:rPr>
          <w:rFonts w:ascii="TH SarabunPSK" w:hAnsi="TH SarabunPSK" w:cs="TH SarabunPSK" w:hint="cs"/>
          <w:b/>
          <w:bCs/>
          <w:sz w:val="30"/>
          <w:cs/>
        </w:rPr>
        <w:t>หลัก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 xml:space="preserve">เศรษฐกิจหมุนเวียนอย่างเป็นรูปธรรม หนุน </w:t>
      </w:r>
      <w:r w:rsidR="00E36236">
        <w:rPr>
          <w:rFonts w:ascii="TH SarabunPSK" w:hAnsi="TH SarabunPSK" w:cs="TH SarabunPSK"/>
          <w:b/>
          <w:bCs/>
          <w:sz w:val="30"/>
        </w:rPr>
        <w:t xml:space="preserve">5 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>ภาคส่วน</w:t>
      </w:r>
      <w:r w:rsidR="00376376">
        <w:rPr>
          <w:rFonts w:ascii="TH SarabunPSK" w:hAnsi="TH SarabunPSK" w:cs="TH SarabunPSK" w:hint="cs"/>
          <w:b/>
          <w:bCs/>
          <w:sz w:val="30"/>
          <w:cs/>
        </w:rPr>
        <w:t>ใน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>อุตสาหกรรม</w:t>
      </w:r>
      <w:r w:rsidR="00376376">
        <w:rPr>
          <w:rFonts w:ascii="TH SarabunPSK" w:hAnsi="TH SarabunPSK" w:cs="TH SarabunPSK" w:hint="cs"/>
          <w:b/>
          <w:bCs/>
          <w:sz w:val="30"/>
          <w:cs/>
        </w:rPr>
        <w:t>ช่วยกัน</w:t>
      </w:r>
      <w:r w:rsidR="00E36236">
        <w:rPr>
          <w:rFonts w:ascii="TH SarabunPSK" w:hAnsi="TH SarabunPSK" w:cs="TH SarabunPSK" w:hint="cs"/>
          <w:b/>
          <w:bCs/>
          <w:sz w:val="30"/>
          <w:cs/>
        </w:rPr>
        <w:t xml:space="preserve">ขับเคลื่อนการใช้ทรัพยากรอย่างคุ้มค่า ลดผลกระทบสิ่งแวดล้อม </w:t>
      </w:r>
      <w:r w:rsidR="00376376">
        <w:rPr>
          <w:rFonts w:ascii="TH SarabunPSK" w:hAnsi="TH SarabunPSK" w:cs="TH SarabunPSK" w:hint="cs"/>
          <w:b/>
          <w:bCs/>
          <w:sz w:val="30"/>
          <w:cs/>
        </w:rPr>
        <w:t xml:space="preserve">ตลอดทั้ง </w:t>
      </w:r>
      <w:r w:rsidR="00FD6A18">
        <w:rPr>
          <w:rFonts w:ascii="TH SarabunPSK" w:hAnsi="TH SarabunPSK" w:cs="TH SarabunPSK"/>
          <w:b/>
          <w:bCs/>
          <w:sz w:val="30"/>
        </w:rPr>
        <w:t xml:space="preserve">Supply Chain </w:t>
      </w:r>
      <w:r w:rsidR="00FD6A18">
        <w:rPr>
          <w:rFonts w:ascii="TH SarabunPSK" w:hAnsi="TH SarabunPSK" w:cs="TH SarabunPSK" w:hint="cs"/>
          <w:b/>
          <w:bCs/>
          <w:sz w:val="30"/>
          <w:cs/>
        </w:rPr>
        <w:t>ดันอุตสาหกรรมก่อสร้างไทย</w:t>
      </w:r>
      <w:r w:rsidR="00376376">
        <w:rPr>
          <w:rFonts w:ascii="TH SarabunPSK" w:hAnsi="TH SarabunPSK" w:cs="TH SarabunPSK" w:hint="cs"/>
          <w:b/>
          <w:bCs/>
          <w:sz w:val="30"/>
          <w:cs/>
        </w:rPr>
        <w:t>เติบ</w:t>
      </w:r>
      <w:r w:rsidR="00FD6A18">
        <w:rPr>
          <w:rFonts w:ascii="TH SarabunPSK" w:hAnsi="TH SarabunPSK" w:cs="TH SarabunPSK" w:hint="cs"/>
          <w:b/>
          <w:bCs/>
          <w:sz w:val="30"/>
          <w:cs/>
        </w:rPr>
        <w:t>โตยั่งยืน</w:t>
      </w:r>
    </w:p>
    <w:p w14:paraId="5BC1C72C" w14:textId="77777777" w:rsidR="00124214" w:rsidRDefault="00124214" w:rsidP="00C54533">
      <w:pPr>
        <w:spacing w:line="276" w:lineRule="auto"/>
        <w:jc w:val="thaiDistribute"/>
        <w:rPr>
          <w:rFonts w:ascii="TH SarabunPSK" w:hAnsi="TH SarabunPSK" w:cs="TH SarabunPSK"/>
          <w:b/>
          <w:bCs/>
          <w:sz w:val="30"/>
        </w:rPr>
      </w:pPr>
    </w:p>
    <w:p w14:paraId="5D79F8B9" w14:textId="44950020" w:rsidR="0088095E" w:rsidRDefault="000C2CA1" w:rsidP="00C54533">
      <w:pPr>
        <w:spacing w:line="276" w:lineRule="auto"/>
        <w:jc w:val="thaiDistribute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b/>
          <w:bCs/>
          <w:sz w:val="30"/>
          <w:cs/>
        </w:rPr>
        <w:tab/>
      </w:r>
      <w:r w:rsidRPr="000C2CA1">
        <w:rPr>
          <w:rFonts w:ascii="TH SarabunPSK" w:hAnsi="TH SarabunPSK" w:cs="TH SarabunPSK"/>
          <w:sz w:val="30"/>
        </w:rPr>
        <w:t xml:space="preserve">23 </w:t>
      </w:r>
      <w:r w:rsidRPr="000C2CA1">
        <w:rPr>
          <w:rFonts w:ascii="TH SarabunPSK" w:hAnsi="TH SarabunPSK" w:cs="TH SarabunPSK" w:hint="cs"/>
          <w:sz w:val="30"/>
          <w:cs/>
        </w:rPr>
        <w:t xml:space="preserve">องค์กรเอกชนที่ร่วมลงนามในครั้งนี้ ได้แก่ </w:t>
      </w:r>
      <w:r w:rsidR="00BA44B6" w:rsidRPr="00AE7875">
        <w:rPr>
          <w:rFonts w:ascii="TH SarabunPSK" w:hAnsi="TH SarabunPSK" w:cs="TH SarabunPSK" w:hint="cs"/>
          <w:sz w:val="30"/>
          <w:cs/>
        </w:rPr>
        <w:t xml:space="preserve">บริษัท </w:t>
      </w:r>
      <w:r w:rsidR="00BA44B6" w:rsidRPr="00AE7875">
        <w:rPr>
          <w:rFonts w:ascii="TH SarabunPSK" w:hAnsi="TH SarabunPSK" w:cs="TH SarabunPSK"/>
          <w:sz w:val="30"/>
          <w:cs/>
        </w:rPr>
        <w:t>เอสซีจี ซิเมนต์-ผลิตภัณฑ์ก่อสร้าง จำกัด</w:t>
      </w:r>
      <w:r w:rsidR="00BA44B6" w:rsidRPr="00AE7875">
        <w:rPr>
          <w:rFonts w:ascii="TH SarabunPSK" w:hAnsi="TH SarabunPSK" w:cs="TH SarabunPSK" w:hint="cs"/>
          <w:sz w:val="30"/>
          <w:cs/>
        </w:rPr>
        <w:t xml:space="preserve"> บริษัท </w:t>
      </w:r>
      <w:r w:rsidR="00BA44B6" w:rsidRPr="00AE7875">
        <w:rPr>
          <w:rFonts w:ascii="TH SarabunPSK" w:hAnsi="TH SarabunPSK" w:cs="TH SarabunPSK"/>
          <w:sz w:val="30"/>
          <w:cs/>
        </w:rPr>
        <w:t>ผลิตภัณฑ์และวัตถุก่อสร้าง จำกัด</w:t>
      </w:r>
      <w:r w:rsidR="00BA44B6" w:rsidRPr="00AE7875">
        <w:rPr>
          <w:rFonts w:ascii="TH SarabunPSK" w:hAnsi="TH SarabunPSK" w:cs="TH SarabunPSK" w:hint="cs"/>
          <w:sz w:val="30"/>
          <w:cs/>
        </w:rPr>
        <w:t xml:space="preserve"> </w:t>
      </w:r>
      <w:r w:rsidR="00BA44B6" w:rsidRPr="00AE7875">
        <w:rPr>
          <w:rFonts w:ascii="TH SarabunPSK" w:hAnsi="TH SarabunPSK" w:cs="TH SarabunPSK"/>
          <w:sz w:val="30"/>
          <w:cs/>
        </w:rPr>
        <w:t>(</w:t>
      </w:r>
      <w:r w:rsidR="00BA44B6" w:rsidRPr="00AE7875">
        <w:rPr>
          <w:rFonts w:ascii="TH SarabunPSK" w:hAnsi="TH SarabunPSK" w:cs="TH SarabunPSK"/>
          <w:sz w:val="30"/>
        </w:rPr>
        <w:t>CPAC</w:t>
      </w:r>
      <w:r w:rsidR="00BA44B6" w:rsidRPr="00AE7875">
        <w:rPr>
          <w:rFonts w:ascii="TH SarabunPSK" w:hAnsi="TH SarabunPSK" w:cs="TH SarabunPSK"/>
          <w:sz w:val="30"/>
          <w:cs/>
        </w:rPr>
        <w:t>)</w:t>
      </w:r>
      <w:r w:rsidR="00BA44B6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ทรัสตี้ โปรเจค แมเนจเมนต์ จำกัด</w:t>
      </w:r>
      <w:r>
        <w:rPr>
          <w:rFonts w:ascii="TH SarabunPSK" w:hAnsi="TH SarabunPSK" w:cs="TH SarabunPSK" w:hint="cs"/>
          <w:sz w:val="30"/>
          <w:cs/>
        </w:rPr>
        <w:t xml:space="preserve"> บริษัท </w:t>
      </w:r>
      <w:r w:rsidRPr="000C2CA1">
        <w:rPr>
          <w:rFonts w:ascii="TH SarabunPSK" w:hAnsi="TH SarabunPSK" w:cs="TH SarabunPSK"/>
          <w:sz w:val="30"/>
          <w:cs/>
        </w:rPr>
        <w:t>ทีม คอนซัลติ้ง เอนจิเนียริ่ง แอนด์ แมเนจเมนท์ จำกัด (มหาชน)</w:t>
      </w:r>
      <w:r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>บริษัท</w:t>
      </w:r>
      <w:r>
        <w:rPr>
          <w:rFonts w:ascii="TH SarabunPSK" w:hAnsi="TH SarabunPSK" w:cs="TH SarabunPSK"/>
          <w:sz w:val="30"/>
          <w:cs/>
        </w:rPr>
        <w:t xml:space="preserve"> </w:t>
      </w:r>
      <w:r w:rsidRPr="000C2CA1">
        <w:rPr>
          <w:rFonts w:ascii="TH SarabunPSK" w:hAnsi="TH SarabunPSK" w:cs="TH SarabunPSK"/>
          <w:sz w:val="30"/>
          <w:cs/>
        </w:rPr>
        <w:t>สถาปนิก 49 จำกัด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อีอีซี เอ็นจิเนียริ่ง เน็ทเวิร์ค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>บริษัท</w:t>
      </w:r>
      <w:r w:rsidRPr="000C2CA1">
        <w:rPr>
          <w:rFonts w:ascii="TH SarabunPSK" w:hAnsi="TH SarabunPSK" w:cs="TH SarabunPSK"/>
          <w:sz w:val="30"/>
          <w:cs/>
        </w:rPr>
        <w:t>เซ็นทรัลพัฒนา จำกัด (มหาชน)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แมกโนเลีย ควอลิตี้ ดีเวล็อปเม้นต์ คอร์ปอเรชั่น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ทีซีซี แอสเซ็ทส์ (ประเทศไทย)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เฟรเซอร์ส พร็อพเพอร์ตี้ โฮลดิ้งส์ (ประเทศไทย) จำกัด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ศุภาลัย จำกัด (มหาชน)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สหพัฒนาอินเตอร์โฮลดิ้ง จำกัด (มหาชน)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สิงห์ เอสเตท จำกัด (มหาชน)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เอสซี แอสเสท คอร์ปอเรชั่น จำกัด (มหาชน)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คริสเตียนีและนีลเส็น</w:t>
      </w:r>
      <w:r w:rsidRPr="000C2CA1">
        <w:rPr>
          <w:rFonts w:ascii="TH SarabunPSK" w:hAnsi="TH SarabunPSK" w:cs="TH SarabunPSK"/>
          <w:sz w:val="30"/>
        </w:rPr>
        <w:t> </w:t>
      </w:r>
      <w:r w:rsidRPr="000C2CA1">
        <w:rPr>
          <w:rFonts w:ascii="TH SarabunPSK" w:hAnsi="TH SarabunPSK" w:cs="TH SarabunPSK"/>
          <w:sz w:val="30"/>
          <w:cs/>
        </w:rPr>
        <w:t>(ไทย)</w:t>
      </w:r>
      <w:r w:rsidRPr="000C2CA1">
        <w:rPr>
          <w:rFonts w:ascii="TH SarabunPSK" w:hAnsi="TH SarabunPSK" w:cs="TH SarabunPSK"/>
          <w:sz w:val="30"/>
        </w:rPr>
        <w:t> </w:t>
      </w:r>
      <w:r w:rsidRPr="000C2CA1">
        <w:rPr>
          <w:rFonts w:ascii="TH SarabunPSK" w:hAnsi="TH SarabunPSK" w:cs="TH SarabunPSK"/>
          <w:sz w:val="30"/>
          <w:cs/>
        </w:rPr>
        <w:t>จำกัด</w:t>
      </w:r>
      <w:r w:rsidRPr="000C2CA1">
        <w:rPr>
          <w:rFonts w:ascii="TH SarabunPSK" w:hAnsi="TH SarabunPSK" w:cs="TH SarabunPSK"/>
          <w:sz w:val="30"/>
        </w:rPr>
        <w:t> </w:t>
      </w:r>
      <w:r w:rsidRPr="000C2CA1">
        <w:rPr>
          <w:rFonts w:ascii="TH SarabunPSK" w:hAnsi="TH SarabunPSK" w:cs="TH SarabunPSK"/>
          <w:sz w:val="30"/>
          <w:cs/>
        </w:rPr>
        <w:t>(มหาชน)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นันทวัน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เนาวรัตน์พัฒนาการ จำกัด (มหาชน)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พรพระนคร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ฤทธา จำกัด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อิตาเลียนไทย ดีเวล๊อป</w:t>
      </w:r>
      <w:r w:rsidRPr="000C2CA1">
        <w:rPr>
          <w:rFonts w:ascii="TH SarabunPSK" w:hAnsi="TH SarabunPSK" w:cs="TH SarabunPSK"/>
          <w:sz w:val="30"/>
          <w:cs/>
        </w:rPr>
        <w:lastRenderedPageBreak/>
        <w:t xml:space="preserve">เมนต์ จำกัด (มหาชน)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ขอ รีไซเคิล จำกัด</w:t>
      </w:r>
      <w:r w:rsidR="00124214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บริษัท </w:t>
      </w:r>
      <w:r w:rsidRPr="000C2CA1">
        <w:rPr>
          <w:rFonts w:ascii="TH SarabunPSK" w:hAnsi="TH SarabunPSK" w:cs="TH SarabunPSK"/>
          <w:sz w:val="30"/>
          <w:cs/>
        </w:rPr>
        <w:t>จีอีพีพี สะอาด จำกัด</w:t>
      </w:r>
      <w:r w:rsidR="00124214">
        <w:rPr>
          <w:rFonts w:ascii="TH SarabunPSK" w:hAnsi="TH SarabunPSK" w:cs="TH SarabunPSK" w:hint="cs"/>
          <w:sz w:val="30"/>
          <w:cs/>
        </w:rPr>
        <w:t xml:space="preserve"> และบริษัท </w:t>
      </w:r>
      <w:r w:rsidRPr="000C2CA1">
        <w:rPr>
          <w:rFonts w:ascii="TH SarabunPSK" w:hAnsi="TH SarabunPSK" w:cs="TH SarabunPSK"/>
          <w:sz w:val="30"/>
          <w:cs/>
        </w:rPr>
        <w:t>วัตคินสัน (ประเทศไทย) จำกัด</w:t>
      </w:r>
    </w:p>
    <w:p w14:paraId="081291A5" w14:textId="77777777" w:rsidR="0082638D" w:rsidRPr="000C2CA1" w:rsidRDefault="0082638D" w:rsidP="00C54533">
      <w:pPr>
        <w:spacing w:line="276" w:lineRule="auto"/>
        <w:jc w:val="thaiDistribute"/>
        <w:rPr>
          <w:rFonts w:ascii="TH SarabunPSK" w:hAnsi="TH SarabunPSK" w:cs="TH SarabunPSK"/>
          <w:sz w:val="30"/>
        </w:rPr>
      </w:pPr>
    </w:p>
    <w:p w14:paraId="0CBD997B" w14:textId="31CB5AEF" w:rsidR="00981821" w:rsidRPr="0043708D" w:rsidRDefault="00EC4CD2" w:rsidP="00C54533">
      <w:pPr>
        <w:spacing w:line="380" w:lineRule="exact"/>
        <w:ind w:firstLine="720"/>
        <w:jc w:val="thaiDistribute"/>
        <w:rPr>
          <w:rFonts w:ascii="TH SarabunPSK" w:hAnsi="TH SarabunPSK" w:cs="TH SarabunPSK"/>
          <w:sz w:val="30"/>
          <w:highlight w:val="yellow"/>
          <w:cs/>
        </w:rPr>
      </w:pPr>
      <w:r>
        <w:rPr>
          <w:rFonts w:ascii="TH SarabunPSK" w:hAnsi="TH SarabunPSK" w:cs="TH SarabunPSK" w:hint="cs"/>
          <w:b/>
          <w:bCs/>
          <w:sz w:val="30"/>
          <w:cs/>
        </w:rPr>
        <w:t>คุณ</w:t>
      </w:r>
      <w:r w:rsidR="007D45F4" w:rsidRPr="007D45F4">
        <w:rPr>
          <w:rFonts w:ascii="TH SarabunPSK" w:hAnsi="TH SarabunPSK" w:cs="TH SarabunPSK" w:hint="cs"/>
          <w:b/>
          <w:bCs/>
          <w:sz w:val="30"/>
          <w:cs/>
        </w:rPr>
        <w:t xml:space="preserve">นิธิ ภัทรโชค </w:t>
      </w:r>
      <w:r w:rsidR="00840423" w:rsidRPr="00840423">
        <w:rPr>
          <w:rFonts w:ascii="TH SarabunPSK" w:hAnsi="TH SarabunPSK" w:cs="TH SarabunPSK"/>
          <w:b/>
          <w:bCs/>
          <w:sz w:val="30"/>
        </w:rPr>
        <w:t xml:space="preserve">President, Cement and Building Materials Business, SCG </w:t>
      </w:r>
      <w:r w:rsidRPr="00B52813">
        <w:rPr>
          <w:rFonts w:ascii="TH SarabunPSK" w:hAnsi="TH SarabunPSK" w:cs="TH SarabunPSK"/>
          <w:sz w:val="30"/>
          <w:cs/>
        </w:rPr>
        <w:t xml:space="preserve">ในฐานะของบริษัทผู้ผลิตและจัดจำหน่ายวัสดุก่อสร้าง </w:t>
      </w:r>
      <w:r w:rsidR="009A3A2C" w:rsidRPr="00EC4CD2">
        <w:rPr>
          <w:rFonts w:ascii="TH SarabunPSK" w:hAnsi="TH SarabunPSK" w:cs="TH SarabunPSK"/>
          <w:sz w:val="30"/>
          <w:cs/>
        </w:rPr>
        <w:t xml:space="preserve">เปิดเผยว่า </w:t>
      </w:r>
      <w:r w:rsidR="0043708D" w:rsidRPr="00EC4CD2">
        <w:rPr>
          <w:rFonts w:ascii="TH SarabunPSK" w:hAnsi="TH SarabunPSK" w:cs="TH SarabunPSK"/>
          <w:sz w:val="30"/>
          <w:cs/>
        </w:rPr>
        <w:t>“</w:t>
      </w:r>
      <w:r w:rsidRPr="00EC4CD2">
        <w:rPr>
          <w:rFonts w:ascii="TH SarabunPSK" w:hAnsi="TH SarabunPSK" w:cs="TH SarabunPSK"/>
          <w:spacing w:val="-4"/>
          <w:sz w:val="30"/>
        </w:rPr>
        <w:t xml:space="preserve">CECI </w:t>
      </w:r>
      <w:r w:rsidRPr="00EC4CD2">
        <w:rPr>
          <w:rFonts w:ascii="TH SarabunPSK" w:hAnsi="TH SarabunPSK" w:cs="TH SarabunPSK"/>
          <w:spacing w:val="-4"/>
          <w:sz w:val="30"/>
          <w:cs/>
        </w:rPr>
        <w:t>หรือกลุ่มความร่วมมือด้านเศรษ</w:t>
      </w:r>
      <w:r w:rsidR="000C2CA1">
        <w:rPr>
          <w:rFonts w:ascii="TH SarabunPSK" w:hAnsi="TH SarabunPSK" w:cs="TH SarabunPSK" w:hint="cs"/>
          <w:spacing w:val="-4"/>
          <w:sz w:val="30"/>
          <w:cs/>
        </w:rPr>
        <w:t>ฐ</w:t>
      </w:r>
      <w:r w:rsidRPr="00EC4CD2">
        <w:rPr>
          <w:rFonts w:ascii="TH SarabunPSK" w:hAnsi="TH SarabunPSK" w:cs="TH SarabunPSK"/>
          <w:spacing w:val="-4"/>
          <w:sz w:val="30"/>
          <w:cs/>
        </w:rPr>
        <w:t xml:space="preserve">กิจหมุนเวียนในอุตสาหกรรมก่อสร้าง ก่อตั้งในปี </w:t>
      </w:r>
      <w:r w:rsidR="0089533D" w:rsidRPr="00EA25DD">
        <w:rPr>
          <w:rFonts w:ascii="TH SarabunPSK" w:hAnsi="TH SarabunPSK" w:cs="TH SarabunPSK"/>
          <w:spacing w:val="-4"/>
          <w:sz w:val="30"/>
        </w:rPr>
        <w:t>2561</w:t>
      </w:r>
      <w:r w:rsidRPr="00EC4CD2">
        <w:rPr>
          <w:rFonts w:ascii="TH SarabunPSK" w:hAnsi="TH SarabunPSK" w:cs="TH SarabunPSK"/>
          <w:sz w:val="30"/>
          <w:cs/>
        </w:rPr>
        <w:t xml:space="preserve"> โดยเริ่มต้นจากการประชุมหารือร่วมกันระหว่างผู้บริหารของพันธมิตรองค์กรเอกชนในอุตสาหกรรมก่อสร้างไทย </w:t>
      </w:r>
      <w:r w:rsidR="0043708D" w:rsidRPr="00EC4CD2">
        <w:rPr>
          <w:rFonts w:ascii="TH SarabunPSK" w:hAnsi="TH SarabunPSK" w:cs="TH SarabunPSK"/>
          <w:sz w:val="30"/>
          <w:cs/>
        </w:rPr>
        <w:t>ตั้งแต่ต้นน้ำถึงปลายน้ำ ซึ่งมีอุดมการณ์</w:t>
      </w:r>
      <w:r w:rsidR="00B52813" w:rsidRPr="00EC4CD2">
        <w:rPr>
          <w:rFonts w:ascii="TH SarabunPSK" w:hAnsi="TH SarabunPSK" w:cs="TH SarabunPSK"/>
          <w:sz w:val="30"/>
          <w:cs/>
        </w:rPr>
        <w:t xml:space="preserve">ร่วมกันและเล็งเห็นถึงความสำคัญว่า หลักเศรษฐกิจหมุนเวียน หรือ </w:t>
      </w:r>
      <w:r w:rsidR="00B52813" w:rsidRPr="00EC4CD2">
        <w:rPr>
          <w:rFonts w:ascii="TH SarabunPSK" w:hAnsi="TH SarabunPSK" w:cs="TH SarabunPSK"/>
          <w:sz w:val="30"/>
        </w:rPr>
        <w:t xml:space="preserve">Circular Economy </w:t>
      </w:r>
      <w:r w:rsidR="00B52813" w:rsidRPr="00EC4CD2">
        <w:rPr>
          <w:rFonts w:ascii="TH SarabunPSK" w:hAnsi="TH SarabunPSK" w:cs="TH SarabunPSK"/>
          <w:sz w:val="30"/>
          <w:cs/>
        </w:rPr>
        <w:t>เป็นหนึ่งในแนวทางสำคัญที่จะช่วยบริหารจัดการปัญหาเศษวัสดุเหลือทิ้งในอุตสาหกรรมก่อสร้างได้ ด้วยการใช้ทรัพยากรอย่างคุ้มค่า มุ่งสู่การดำเนินอุตสาหกรรมก่อสร้าง</w:t>
      </w:r>
      <w:r w:rsidR="00B52813" w:rsidRPr="00B52813">
        <w:rPr>
          <w:rFonts w:ascii="TH SarabunPSK" w:hAnsi="TH SarabunPSK" w:cs="TH SarabunPSK"/>
          <w:sz w:val="30"/>
          <w:cs/>
        </w:rPr>
        <w:t xml:space="preserve">ที่เป็นมิตรต่อสิ่งแวดล้อม หรือ </w:t>
      </w:r>
      <w:r w:rsidR="00B52813" w:rsidRPr="00B52813">
        <w:rPr>
          <w:rFonts w:ascii="TH SarabunPSK" w:hAnsi="TH SarabunPSK" w:cs="TH SarabunPSK"/>
          <w:sz w:val="30"/>
        </w:rPr>
        <w:t xml:space="preserve">Green Construction  </w:t>
      </w:r>
      <w:r w:rsidR="00B52813" w:rsidRPr="00B52813">
        <w:rPr>
          <w:rFonts w:ascii="TH SarabunPSK" w:hAnsi="TH SarabunPSK" w:cs="TH SarabunPSK"/>
          <w:sz w:val="30"/>
          <w:cs/>
        </w:rPr>
        <w:t>เพื่อสร้างคุณภาพชีวิตที่ดีและให้ผลตอบแทนทางสังคม</w:t>
      </w:r>
    </w:p>
    <w:p w14:paraId="397F2C31" w14:textId="6FC311D9" w:rsidR="00981821" w:rsidRDefault="00B52813" w:rsidP="00C54533">
      <w:pPr>
        <w:spacing w:line="380" w:lineRule="exact"/>
        <w:ind w:firstLine="720"/>
        <w:jc w:val="thaiDistribute"/>
        <w:rPr>
          <w:rFonts w:ascii="TH SarabunPSK" w:hAnsi="TH SarabunPSK" w:cs="TH SarabunPSK"/>
          <w:sz w:val="30"/>
        </w:rPr>
      </w:pPr>
      <w:r w:rsidRPr="00B52813">
        <w:rPr>
          <w:rFonts w:ascii="TH SarabunPSK" w:hAnsi="TH SarabunPSK" w:cs="TH SarabunPSK"/>
          <w:sz w:val="30"/>
          <w:cs/>
        </w:rPr>
        <w:t xml:space="preserve">เอสซีจี ในฐานะของบริษัทผู้ผลิตและจัดจำหน่ายวัสดุก่อสร้าง ได้เข้าร่วมกลุ่ม </w:t>
      </w:r>
      <w:r w:rsidRPr="00B52813">
        <w:rPr>
          <w:rFonts w:ascii="TH SarabunPSK" w:hAnsi="TH SarabunPSK" w:cs="TH SarabunPSK"/>
          <w:sz w:val="30"/>
        </w:rPr>
        <w:t xml:space="preserve">CECI </w:t>
      </w:r>
      <w:r w:rsidRPr="00B52813">
        <w:rPr>
          <w:rFonts w:ascii="TH SarabunPSK" w:hAnsi="TH SarabunPSK" w:cs="TH SarabunPSK"/>
          <w:sz w:val="30"/>
          <w:cs/>
        </w:rPr>
        <w:t>ตั้งแต่เริ่มก่อตั้ง โดยให้ความสำคัญกับการพัฒนาสินค้าวัสดุก่อสร้าง รวมทั้งบริการ และโซลูชันที่เป็นมิตรต่อสิ่งแวดล้อม โดยเน้นการใช้ทรัพยากรอย่างคุ้มค่า</w:t>
      </w:r>
      <w:r w:rsidR="00EC4CD2">
        <w:rPr>
          <w:rFonts w:ascii="TH SarabunPSK" w:hAnsi="TH SarabunPSK" w:cs="TH SarabunPSK" w:hint="cs"/>
          <w:sz w:val="30"/>
          <w:cs/>
        </w:rPr>
        <w:t xml:space="preserve"> </w:t>
      </w:r>
      <w:r w:rsidR="00EC4CD2">
        <w:rPr>
          <w:rFonts w:ascii="TH SarabunPSK" w:hAnsi="TH SarabunPSK" w:cs="TH SarabunPSK"/>
          <w:sz w:val="30"/>
          <w:cs/>
        </w:rPr>
        <w:br/>
      </w:r>
      <w:r w:rsidRPr="00B52813">
        <w:rPr>
          <w:rFonts w:ascii="TH SarabunPSK" w:hAnsi="TH SarabunPSK" w:cs="TH SarabunPSK"/>
          <w:sz w:val="30"/>
          <w:cs/>
        </w:rPr>
        <w:t>ผ่านกระบวนการผลิตที่มีประสิทธิภาพสูงสุด ตอบโจทย์ด้านการประหยัดพลังงาน ยืดอายุการใช้งาน และลดการปล่อยก๊าซเรือนกระจก ซึ่งจะช่วยลดผลกระทบต่อภาวะโลกร้อน รวมถึงเสริมสร้างสุขอนามัยที่ดีให้กับผู้อยู่อาศัย ผ่านการรับรอง</w:t>
      </w:r>
      <w:r w:rsidR="00EC4CD2">
        <w:rPr>
          <w:rFonts w:ascii="TH SarabunPSK" w:hAnsi="TH SarabunPSK" w:cs="TH SarabunPSK" w:hint="cs"/>
          <w:sz w:val="30"/>
          <w:cs/>
        </w:rPr>
        <w:t>สินค้า บริการ และโซลูชัน</w:t>
      </w:r>
      <w:r w:rsidRPr="00B52813">
        <w:rPr>
          <w:rFonts w:ascii="TH SarabunPSK" w:hAnsi="TH SarabunPSK" w:cs="TH SarabunPSK"/>
          <w:sz w:val="30"/>
          <w:cs/>
        </w:rPr>
        <w:t>ด้วยฉลาก “</w:t>
      </w:r>
      <w:r w:rsidRPr="00B52813">
        <w:rPr>
          <w:rFonts w:ascii="TH SarabunPSK" w:hAnsi="TH SarabunPSK" w:cs="TH SarabunPSK"/>
          <w:sz w:val="30"/>
        </w:rPr>
        <w:t>SCG Green Choice</w:t>
      </w:r>
      <w:r w:rsidRPr="00B52813">
        <w:rPr>
          <w:rFonts w:ascii="TH SarabunPSK" w:hAnsi="TH SarabunPSK" w:cs="TH SarabunPSK"/>
          <w:sz w:val="30"/>
          <w:cs/>
        </w:rPr>
        <w:t>” นอกจากนี้ เอสซีจียังได้นำเทคโนโลยีดิจิทัลมาปรับใช้ในกระบวนการก่อสร้าง</w:t>
      </w:r>
      <w:r w:rsidR="00EC4CD2">
        <w:rPr>
          <w:rFonts w:ascii="TH SarabunPSK" w:hAnsi="TH SarabunPSK" w:cs="TH SarabunPSK" w:hint="cs"/>
          <w:sz w:val="30"/>
          <w:cs/>
        </w:rPr>
        <w:t>ที่เป็นมิตรต่อ</w:t>
      </w:r>
      <w:r w:rsidRPr="00B52813">
        <w:rPr>
          <w:rFonts w:ascii="TH SarabunPSK" w:hAnsi="TH SarabunPSK" w:cs="TH SarabunPSK"/>
          <w:sz w:val="30"/>
          <w:cs/>
        </w:rPr>
        <w:t xml:space="preserve">สิ่งแวดล้อม ภายใต้แบรนด์ </w:t>
      </w:r>
      <w:r w:rsidR="002C4C53" w:rsidRPr="00EA25DD">
        <w:rPr>
          <w:rFonts w:ascii="TH SarabunPSK" w:hAnsi="TH SarabunPSK" w:cs="TH SarabunPSK"/>
          <w:sz w:val="30"/>
          <w:cs/>
        </w:rPr>
        <w:t>“</w:t>
      </w:r>
      <w:r w:rsidRPr="00EA25DD">
        <w:rPr>
          <w:rFonts w:ascii="TH SarabunPSK" w:hAnsi="TH SarabunPSK" w:cs="TH SarabunPSK"/>
          <w:sz w:val="30"/>
        </w:rPr>
        <w:t>CPAC Green Solution</w:t>
      </w:r>
      <w:r w:rsidR="002C4C53" w:rsidRPr="00EA25DD">
        <w:rPr>
          <w:rFonts w:ascii="TH SarabunPSK" w:hAnsi="TH SarabunPSK" w:cs="TH SarabunPSK"/>
          <w:sz w:val="30"/>
          <w:cs/>
        </w:rPr>
        <w:t>”</w:t>
      </w:r>
      <w:r w:rsidRPr="00B52813">
        <w:rPr>
          <w:rFonts w:ascii="TH SarabunPSK" w:hAnsi="TH SarabunPSK" w:cs="TH SarabunPSK"/>
          <w:sz w:val="30"/>
          <w:cs/>
        </w:rPr>
        <w:t xml:space="preserve"> ที่จะช่วยลดเวลาการก่อสร้าง เพิ่มความแม่นยำ ลดการใช้ทรัพยากร </w:t>
      </w:r>
      <w:r w:rsidR="00EC4CD2">
        <w:rPr>
          <w:rFonts w:ascii="TH SarabunPSK" w:hAnsi="TH SarabunPSK" w:cs="TH SarabunPSK"/>
          <w:sz w:val="30"/>
          <w:cs/>
        </w:rPr>
        <w:br/>
      </w:r>
      <w:r w:rsidRPr="00B52813">
        <w:rPr>
          <w:rFonts w:ascii="TH SarabunPSK" w:hAnsi="TH SarabunPSK" w:cs="TH SarabunPSK"/>
          <w:sz w:val="30"/>
          <w:cs/>
        </w:rPr>
        <w:t>ช่วยควบคุมต้นทุน และช่วยลดเศษวัสดุในไซต์งานก่อสร้างได้เป็นอย่างดีอีกด้วย</w:t>
      </w:r>
      <w:r>
        <w:rPr>
          <w:rFonts w:ascii="TH SarabunPSK" w:hAnsi="TH SarabunPSK" w:cs="TH SarabunPSK" w:hint="cs"/>
          <w:sz w:val="30"/>
          <w:cs/>
        </w:rPr>
        <w:t>”</w:t>
      </w:r>
      <w:r w:rsidRPr="00B52813">
        <w:rPr>
          <w:rFonts w:ascii="TH SarabunPSK" w:hAnsi="TH SarabunPSK" w:cs="TH SarabunPSK"/>
          <w:sz w:val="30"/>
          <w:cs/>
        </w:rPr>
        <w:t xml:space="preserve">  </w:t>
      </w:r>
    </w:p>
    <w:p w14:paraId="6105BDC5" w14:textId="77777777" w:rsidR="0082638D" w:rsidRDefault="0082638D" w:rsidP="00C54533">
      <w:pPr>
        <w:spacing w:line="380" w:lineRule="exact"/>
        <w:ind w:firstLine="720"/>
        <w:jc w:val="thaiDistribute"/>
        <w:rPr>
          <w:rFonts w:ascii="TH SarabunPSK" w:hAnsi="TH SarabunPSK" w:cs="TH SarabunPSK"/>
          <w:sz w:val="30"/>
        </w:rPr>
      </w:pPr>
    </w:p>
    <w:p w14:paraId="7D123A10" w14:textId="344E2A20" w:rsidR="00A530C6" w:rsidRDefault="004D509F" w:rsidP="00C54533">
      <w:pPr>
        <w:spacing w:line="276" w:lineRule="auto"/>
        <w:ind w:right="-142" w:firstLine="720"/>
        <w:jc w:val="thaiDistribute"/>
        <w:rPr>
          <w:rFonts w:ascii="TH SarabunPSK" w:hAnsi="TH SarabunPSK" w:cs="TH SarabunPSK"/>
          <w:sz w:val="30"/>
        </w:rPr>
      </w:pPr>
      <w:r w:rsidRPr="00EC4CD2">
        <w:rPr>
          <w:rFonts w:ascii="TH SarabunPSK" w:hAnsi="TH SarabunPSK" w:cs="TH SarabunPSK" w:hint="cs"/>
          <w:spacing w:val="-4"/>
          <w:sz w:val="30"/>
          <w:cs/>
        </w:rPr>
        <w:t xml:space="preserve">ขณะที่กลุ่มบริษัทพัฒนาอสังหาริมทรัพย์และเจ้าของโครงการ </w:t>
      </w:r>
      <w:r w:rsidR="00EC4CD2" w:rsidRPr="00EC4CD2">
        <w:rPr>
          <w:rFonts w:ascii="TH SarabunPSK" w:hAnsi="TH SarabunPSK" w:cs="TH SarabunPSK" w:hint="cs"/>
          <w:b/>
          <w:bCs/>
          <w:spacing w:val="-4"/>
          <w:sz w:val="30"/>
          <w:cs/>
        </w:rPr>
        <w:t>คุณ</w:t>
      </w:r>
      <w:r w:rsidRPr="00EC4CD2">
        <w:rPr>
          <w:rFonts w:ascii="TH SarabunPSK" w:hAnsi="TH SarabunPSK" w:cs="TH SarabunPSK" w:hint="cs"/>
          <w:b/>
          <w:bCs/>
          <w:spacing w:val="-4"/>
          <w:sz w:val="30"/>
          <w:cs/>
        </w:rPr>
        <w:t xml:space="preserve">จุฑาธรรม จิราธิวัฒน์ </w:t>
      </w:r>
      <w:r w:rsidRPr="00EC4CD2">
        <w:rPr>
          <w:rFonts w:ascii="TH SarabunPSK" w:hAnsi="TH SarabunPSK" w:cs="TH SarabunPSK"/>
          <w:b/>
          <w:bCs/>
          <w:spacing w:val="-4"/>
          <w:sz w:val="30"/>
        </w:rPr>
        <w:t>Head of Business Development</w:t>
      </w:r>
      <w:r>
        <w:rPr>
          <w:rFonts w:ascii="TH SarabunPSK" w:hAnsi="TH SarabunPSK" w:cs="TH SarabunPSK"/>
          <w:b/>
          <w:bCs/>
          <w:sz w:val="3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บริษัท เซ็นทรัลพัฒนา จำกัด </w:t>
      </w:r>
      <w:r>
        <w:rPr>
          <w:rFonts w:ascii="TH SarabunPSK" w:hAnsi="TH SarabunPSK" w:cs="TH SarabunPSK"/>
          <w:b/>
          <w:bCs/>
          <w:sz w:val="30"/>
          <w:cs/>
        </w:rPr>
        <w:t>(</w:t>
      </w:r>
      <w:r>
        <w:rPr>
          <w:rFonts w:ascii="TH SarabunPSK" w:hAnsi="TH SarabunPSK" w:cs="TH SarabunPSK" w:hint="cs"/>
          <w:b/>
          <w:bCs/>
          <w:sz w:val="30"/>
          <w:cs/>
        </w:rPr>
        <w:t>มหาชน</w:t>
      </w:r>
      <w:r>
        <w:rPr>
          <w:rFonts w:ascii="TH SarabunPSK" w:hAnsi="TH SarabunPSK" w:cs="TH SarabunPSK"/>
          <w:b/>
          <w:bCs/>
          <w:sz w:val="30"/>
          <w:cs/>
        </w:rPr>
        <w:t>)</w:t>
      </w:r>
      <w:r w:rsidR="00D1602C">
        <w:rPr>
          <w:rFonts w:ascii="TH SarabunPSK" w:hAnsi="TH SarabunPSK" w:cs="TH SarabunPSK" w:hint="cs"/>
          <w:sz w:val="30"/>
          <w:cs/>
        </w:rPr>
        <w:t xml:space="preserve"> </w:t>
      </w:r>
      <w:r w:rsidR="00CD6105">
        <w:rPr>
          <w:rFonts w:ascii="TH SarabunPSK" w:hAnsi="TH SarabunPSK" w:cs="TH SarabunPSK" w:hint="cs"/>
          <w:sz w:val="30"/>
          <w:cs/>
        </w:rPr>
        <w:t xml:space="preserve">เปิดเผยว่า </w:t>
      </w:r>
      <w:r w:rsidR="00A530C6" w:rsidRPr="0088095E">
        <w:rPr>
          <w:rFonts w:ascii="TH SarabunPSK" w:hAnsi="TH SarabunPSK" w:cs="TH SarabunPSK" w:hint="cs"/>
          <w:sz w:val="30"/>
          <w:cs/>
        </w:rPr>
        <w:t>“</w:t>
      </w:r>
      <w:r w:rsidR="00A530C6" w:rsidRPr="0088095E">
        <w:rPr>
          <w:rFonts w:ascii="TH SarabunPSK" w:hAnsi="TH SarabunPSK" w:cs="TH SarabunPSK"/>
          <w:sz w:val="30"/>
          <w:cs/>
        </w:rPr>
        <w:t>ตลอด 40 ปี เซ็นทรัลพัฒนา มี</w:t>
      </w:r>
      <w:r w:rsidR="00A530C6" w:rsidRPr="0088095E">
        <w:rPr>
          <w:rFonts w:ascii="TH SarabunPSK" w:hAnsi="TH SarabunPSK" w:cs="TH SarabunPSK" w:hint="cs"/>
          <w:sz w:val="30"/>
          <w:cs/>
        </w:rPr>
        <w:t>แนวคิด</w:t>
      </w:r>
      <w:r w:rsidR="00A530C6" w:rsidRPr="0088095E">
        <w:rPr>
          <w:rFonts w:ascii="TH SarabunPSK" w:hAnsi="TH SarabunPSK" w:cs="TH SarabunPSK"/>
          <w:sz w:val="30"/>
          <w:cs/>
        </w:rPr>
        <w:t>การพัฒนาโครงการควบคู่ไปกับการพัฒนาเมืองอย่างยั่งยืน</w:t>
      </w:r>
      <w:r w:rsidR="00A9049E" w:rsidRPr="0088095E">
        <w:rPr>
          <w:rFonts w:ascii="TH SarabunPSK" w:hAnsi="TH SarabunPSK" w:cs="TH SarabunPSK" w:hint="cs"/>
          <w:sz w:val="30"/>
          <w:cs/>
        </w:rPr>
        <w:t xml:space="preserve"> </w:t>
      </w:r>
      <w:r w:rsidR="00A530C6" w:rsidRPr="0088095E">
        <w:rPr>
          <w:rFonts w:ascii="TH SarabunPSK" w:hAnsi="TH SarabunPSK" w:cs="TH SarabunPSK"/>
          <w:sz w:val="30"/>
          <w:cs/>
        </w:rPr>
        <w:t>เริ่มตั้งแต่ขั้นตอนการออกแบบศูนย์</w:t>
      </w:r>
      <w:r w:rsidR="00A530C6" w:rsidRPr="0088095E">
        <w:rPr>
          <w:rFonts w:ascii="TH SarabunPSK" w:hAnsi="TH SarabunPSK" w:cs="TH SarabunPSK" w:hint="cs"/>
          <w:sz w:val="30"/>
          <w:cs/>
        </w:rPr>
        <w:t>การค้า</w:t>
      </w:r>
      <w:r w:rsidR="00C06BC5" w:rsidRPr="0088095E">
        <w:rPr>
          <w:rFonts w:ascii="TH SarabunPSK" w:hAnsi="TH SarabunPSK" w:cs="TH SarabunPSK" w:hint="cs"/>
          <w:sz w:val="30"/>
          <w:cs/>
        </w:rPr>
        <w:t xml:space="preserve"> </w:t>
      </w:r>
      <w:r w:rsidR="00A530C6" w:rsidRPr="0088095E">
        <w:rPr>
          <w:rFonts w:ascii="TH SarabunPSK" w:hAnsi="TH SarabunPSK" w:cs="TH SarabunPSK"/>
          <w:sz w:val="30"/>
          <w:cs/>
        </w:rPr>
        <w:t>การเลือกใช้วัสดุก่อสร้างที่ให้เป็นมิตรกับสิ่งแวดล้อ</w:t>
      </w:r>
      <w:r w:rsidR="00A9049E" w:rsidRPr="0088095E">
        <w:rPr>
          <w:rFonts w:ascii="TH SarabunPSK" w:hAnsi="TH SarabunPSK" w:cs="TH SarabunPSK" w:hint="cs"/>
          <w:sz w:val="30"/>
          <w:cs/>
        </w:rPr>
        <w:t>ม</w:t>
      </w:r>
      <w:r w:rsidR="00A530C6" w:rsidRPr="0088095E">
        <w:rPr>
          <w:rFonts w:ascii="TH SarabunPSK" w:hAnsi="TH SarabunPSK" w:cs="TH SarabunPSK" w:hint="cs"/>
          <w:sz w:val="30"/>
          <w:cs/>
        </w:rPr>
        <w:t>และการ</w:t>
      </w:r>
      <w:r w:rsidR="00A530C6" w:rsidRPr="0088095E">
        <w:rPr>
          <w:rFonts w:ascii="TH SarabunPSK" w:hAnsi="TH SarabunPSK" w:cs="TH SarabunPSK"/>
          <w:sz w:val="30"/>
          <w:cs/>
        </w:rPr>
        <w:t>ตั้งเป้าเป็นต้นแบบองค์กรที่จัดการขยะการก่อสร้าง</w:t>
      </w:r>
      <w:r w:rsidR="00B21D3E" w:rsidRPr="0088095E">
        <w:rPr>
          <w:rFonts w:ascii="TH SarabunPSK" w:hAnsi="TH SarabunPSK" w:cs="TH SarabunPSK" w:hint="cs"/>
          <w:sz w:val="30"/>
          <w:cs/>
        </w:rPr>
        <w:t xml:space="preserve"> </w:t>
      </w:r>
      <w:r w:rsidR="00A530C6" w:rsidRPr="0088095E">
        <w:rPr>
          <w:rFonts w:ascii="TH SarabunPSK" w:hAnsi="TH SarabunPSK" w:cs="TH SarabunPSK"/>
          <w:sz w:val="30"/>
          <w:cs/>
        </w:rPr>
        <w:t>นับตั้งแต่เริ่มสร้างโครงการผ่านการนำขย</w:t>
      </w:r>
      <w:r w:rsidR="00C06BC5" w:rsidRPr="0088095E">
        <w:rPr>
          <w:rFonts w:ascii="TH SarabunPSK" w:hAnsi="TH SarabunPSK" w:cs="TH SarabunPSK" w:hint="cs"/>
          <w:sz w:val="30"/>
          <w:cs/>
        </w:rPr>
        <w:t>ะ</w:t>
      </w:r>
      <w:r w:rsidR="00A530C6" w:rsidRPr="0088095E">
        <w:rPr>
          <w:rFonts w:ascii="TH SarabunPSK" w:hAnsi="TH SarabunPSK" w:cs="TH SarabunPSK"/>
          <w:sz w:val="30"/>
          <w:cs/>
        </w:rPr>
        <w:t>เสาเข็มมารีไซเคิล</w:t>
      </w:r>
      <w:r w:rsidR="00A9049E" w:rsidRPr="0088095E">
        <w:rPr>
          <w:rFonts w:ascii="TH SarabunPSK" w:hAnsi="TH SarabunPSK" w:cs="TH SarabunPSK" w:hint="cs"/>
          <w:sz w:val="30"/>
          <w:cs/>
        </w:rPr>
        <w:t xml:space="preserve"> </w:t>
      </w:r>
      <w:r w:rsidR="004E4976" w:rsidRPr="0088095E">
        <w:rPr>
          <w:rFonts w:ascii="TH SarabunPSK" w:hAnsi="TH SarabunPSK" w:cs="TH SarabunPSK"/>
          <w:sz w:val="30"/>
          <w:cs/>
        </w:rPr>
        <w:t xml:space="preserve">รวมถึงการเพิ่มการใช้ทรัพยากรทางเลือก </w:t>
      </w:r>
      <w:r w:rsidR="00A9049E" w:rsidRPr="0088095E">
        <w:rPr>
          <w:rFonts w:ascii="TH SarabunPSK" w:hAnsi="TH SarabunPSK" w:cs="TH SarabunPSK" w:hint="cs"/>
          <w:sz w:val="30"/>
          <w:cs/>
        </w:rPr>
        <w:t>เพื่อ</w:t>
      </w:r>
      <w:r w:rsidR="00A9049E" w:rsidRPr="0088095E">
        <w:rPr>
          <w:rFonts w:ascii="TH SarabunPSK" w:hAnsi="TH SarabunPSK" w:cs="TH SarabunPSK"/>
          <w:sz w:val="30"/>
          <w:cs/>
        </w:rPr>
        <w:t>ลดการปล่อยก๊าซเรือน</w:t>
      </w:r>
      <w:r w:rsidR="00B21D3E" w:rsidRPr="0088095E">
        <w:rPr>
          <w:rFonts w:ascii="TH SarabunPSK" w:hAnsi="TH SarabunPSK" w:cs="TH SarabunPSK" w:hint="cs"/>
          <w:sz w:val="30"/>
          <w:cs/>
        </w:rPr>
        <w:t>กระจก</w:t>
      </w:r>
      <w:r w:rsidR="00A9049E" w:rsidRPr="0088095E">
        <w:rPr>
          <w:rFonts w:ascii="TH SarabunPSK" w:hAnsi="TH SarabunPSK" w:cs="TH SarabunPSK"/>
          <w:sz w:val="30"/>
          <w:cs/>
        </w:rPr>
        <w:t xml:space="preserve"> การได้ร่วมเป็นพันธมิตรกับทาง </w:t>
      </w:r>
      <w:r w:rsidR="00A9049E" w:rsidRPr="0088095E">
        <w:rPr>
          <w:rFonts w:ascii="TH SarabunPSK" w:hAnsi="TH SarabunPSK" w:cs="TH SarabunPSK"/>
          <w:sz w:val="30"/>
        </w:rPr>
        <w:t xml:space="preserve">CECI  </w:t>
      </w:r>
      <w:r w:rsidR="00A9049E" w:rsidRPr="0088095E">
        <w:rPr>
          <w:rFonts w:ascii="TH SarabunPSK" w:hAnsi="TH SarabunPSK" w:cs="TH SarabunPSK"/>
          <w:sz w:val="30"/>
          <w:cs/>
        </w:rPr>
        <w:t>เชื่อว่าจะทำให้โครงการใหม่ๆ ที่อยู่ในระหว่างการพัฒนาจะเป็นรูปแบบ</w:t>
      </w:r>
      <w:r w:rsidR="00A9049E" w:rsidRPr="0088095E">
        <w:rPr>
          <w:rFonts w:ascii="TH SarabunPSK" w:hAnsi="TH SarabunPSK" w:cs="TH SarabunPSK"/>
          <w:sz w:val="30"/>
          <w:cs/>
        </w:rPr>
        <w:lastRenderedPageBreak/>
        <w:t>การออกแบบก่อสร้างด้วยแนวทาง</w:t>
      </w:r>
      <w:r w:rsidR="00EC4CD2" w:rsidRPr="0088095E">
        <w:rPr>
          <w:rFonts w:ascii="TH SarabunPSK" w:hAnsi="TH SarabunPSK" w:cs="TH SarabunPSK"/>
          <w:sz w:val="30"/>
          <w:cs/>
        </w:rPr>
        <w:t>เศรษฐกิจหมุนเวียน</w:t>
      </w:r>
      <w:r w:rsidR="00A9049E" w:rsidRPr="0088095E">
        <w:rPr>
          <w:rFonts w:ascii="TH SarabunPSK" w:hAnsi="TH SarabunPSK" w:cs="TH SarabunPSK"/>
          <w:sz w:val="30"/>
          <w:cs/>
        </w:rPr>
        <w:t xml:space="preserve"> ที่ผนวกวิถีแห่งเมือง และมีความเป็นมิตรต่อสิ่งแวดล้อมมากขึ้น</w:t>
      </w:r>
      <w:r w:rsidR="00A9049E" w:rsidRPr="0088095E">
        <w:rPr>
          <w:rFonts w:ascii="TH SarabunPSK" w:hAnsi="TH SarabunPSK" w:cs="TH SarabunPSK" w:hint="cs"/>
          <w:sz w:val="30"/>
          <w:cs/>
        </w:rPr>
        <w:t xml:space="preserve"> เช่น </w:t>
      </w:r>
      <w:r w:rsidR="00A9049E" w:rsidRPr="0088095E">
        <w:rPr>
          <w:rFonts w:ascii="TH SarabunPSK" w:hAnsi="TH SarabunPSK" w:cs="TH SarabunPSK"/>
          <w:sz w:val="30"/>
          <w:cs/>
        </w:rPr>
        <w:t>การบดย่อย</w:t>
      </w:r>
      <w:r w:rsidR="00E0484D" w:rsidRPr="0088095E">
        <w:rPr>
          <w:rFonts w:ascii="TH SarabunPSK" w:hAnsi="TH SarabunPSK" w:cs="TH SarabunPSK" w:hint="cs"/>
          <w:sz w:val="30"/>
          <w:cs/>
        </w:rPr>
        <w:t>เศษคอนกรีตจากหัวเสาเข็มที่</w:t>
      </w:r>
      <w:r w:rsidR="00A9049E" w:rsidRPr="0088095E">
        <w:rPr>
          <w:rFonts w:ascii="TH SarabunPSK" w:hAnsi="TH SarabunPSK" w:cs="TH SarabunPSK"/>
          <w:sz w:val="30"/>
          <w:cs/>
        </w:rPr>
        <w:t>ตัดทิ้งจากงานฐานราก</w:t>
      </w:r>
      <w:r w:rsidR="0088095E">
        <w:rPr>
          <w:rFonts w:ascii="TH SarabunPSK" w:hAnsi="TH SarabunPSK" w:cs="TH SarabunPSK" w:hint="cs"/>
          <w:sz w:val="30"/>
          <w:cs/>
        </w:rPr>
        <w:t xml:space="preserve"> </w:t>
      </w:r>
      <w:r w:rsidR="00A9049E" w:rsidRPr="0088095E">
        <w:rPr>
          <w:rFonts w:ascii="TH SarabunPSK" w:hAnsi="TH SarabunPSK" w:cs="TH SarabunPSK"/>
          <w:sz w:val="30"/>
          <w:cs/>
        </w:rPr>
        <w:t>นำกลับมาใช้เป็นวัสดุทดแทนวัสดุรองทางถนนในโครงการเซ็นทรั</w:t>
      </w:r>
      <w:r w:rsidR="00E0484D" w:rsidRPr="0088095E">
        <w:rPr>
          <w:rFonts w:ascii="TH SarabunPSK" w:hAnsi="TH SarabunPSK" w:cs="TH SarabunPSK" w:hint="cs"/>
          <w:sz w:val="30"/>
          <w:cs/>
        </w:rPr>
        <w:t>ล</w:t>
      </w:r>
      <w:r w:rsidR="00A9049E" w:rsidRPr="0088095E">
        <w:rPr>
          <w:rFonts w:ascii="TH SarabunPSK" w:hAnsi="TH SarabunPSK" w:cs="TH SarabunPSK"/>
          <w:sz w:val="30"/>
          <w:cs/>
        </w:rPr>
        <w:t>ศรีราชา</w:t>
      </w:r>
      <w:r w:rsidR="00E0484D" w:rsidRPr="0088095E">
        <w:rPr>
          <w:rFonts w:ascii="TH SarabunPSK" w:hAnsi="TH SarabunPSK" w:cs="TH SarabunPSK" w:hint="cs"/>
          <w:sz w:val="30"/>
          <w:cs/>
        </w:rPr>
        <w:t xml:space="preserve"> </w:t>
      </w:r>
      <w:r w:rsidR="00A9049E" w:rsidRPr="0088095E">
        <w:rPr>
          <w:rFonts w:ascii="TH SarabunPSK" w:hAnsi="TH SarabunPSK" w:cs="TH SarabunPSK"/>
          <w:sz w:val="30"/>
          <w:cs/>
        </w:rPr>
        <w:t>และเซ็นทรัลจันทบุรี รวมปริมาณขยะเสาเข็มนำมา</w:t>
      </w:r>
      <w:r w:rsidR="0088095E" w:rsidRPr="0088095E">
        <w:rPr>
          <w:rFonts w:ascii="TH SarabunPSK" w:hAnsi="TH SarabunPSK" w:cs="TH SarabunPSK" w:hint="cs"/>
          <w:sz w:val="30"/>
          <w:cs/>
        </w:rPr>
        <w:t>หมุนเวียน</w:t>
      </w:r>
      <w:r w:rsidR="00A9049E" w:rsidRPr="0088095E">
        <w:rPr>
          <w:rFonts w:ascii="TH SarabunPSK" w:hAnsi="TH SarabunPSK" w:cs="TH SarabunPSK"/>
          <w:sz w:val="30"/>
          <w:cs/>
        </w:rPr>
        <w:t xml:space="preserve"> เท่ากับ 4</w:t>
      </w:r>
      <w:r w:rsidR="00A9049E" w:rsidRPr="0088095E">
        <w:rPr>
          <w:rFonts w:ascii="TH SarabunPSK" w:hAnsi="TH SarabunPSK" w:cs="TH SarabunPSK"/>
          <w:sz w:val="30"/>
        </w:rPr>
        <w:t>,</w:t>
      </w:r>
      <w:r w:rsidR="00A9049E" w:rsidRPr="0088095E">
        <w:rPr>
          <w:rFonts w:ascii="TH SarabunPSK" w:hAnsi="TH SarabunPSK" w:cs="TH SarabunPSK"/>
          <w:sz w:val="30"/>
          <w:cs/>
        </w:rPr>
        <w:t>000 ตัน</w:t>
      </w:r>
      <w:r w:rsidR="00D175A2" w:rsidRPr="0088095E">
        <w:rPr>
          <w:rFonts w:ascii="TH SarabunPSK" w:hAnsi="TH SarabunPSK" w:cs="TH SarabunPSK" w:hint="cs"/>
          <w:sz w:val="30"/>
          <w:cs/>
        </w:rPr>
        <w:t xml:space="preserve"> และ</w:t>
      </w:r>
      <w:r w:rsidR="00D175A2" w:rsidRPr="0088095E">
        <w:rPr>
          <w:rFonts w:ascii="TH SarabunPSK" w:hAnsi="TH SarabunPSK" w:cs="TH SarabunPSK"/>
          <w:sz w:val="30"/>
          <w:cs/>
        </w:rPr>
        <w:t xml:space="preserve">วางแผนนำแนวคิด </w:t>
      </w:r>
      <w:r w:rsidR="00D175A2" w:rsidRPr="0088095E">
        <w:rPr>
          <w:rFonts w:ascii="TH SarabunPSK" w:hAnsi="TH SarabunPSK" w:cs="TH SarabunPSK"/>
          <w:sz w:val="30"/>
        </w:rPr>
        <w:t xml:space="preserve">Circular Design </w:t>
      </w:r>
      <w:r w:rsidR="00D175A2" w:rsidRPr="0088095E">
        <w:rPr>
          <w:rFonts w:ascii="TH SarabunPSK" w:hAnsi="TH SarabunPSK" w:cs="TH SarabunPSK"/>
          <w:sz w:val="30"/>
          <w:cs/>
        </w:rPr>
        <w:t xml:space="preserve">และ </w:t>
      </w:r>
      <w:r w:rsidR="00D175A2" w:rsidRPr="0088095E">
        <w:rPr>
          <w:rFonts w:ascii="TH SarabunPSK" w:hAnsi="TH SarabunPSK" w:cs="TH SarabunPSK"/>
          <w:sz w:val="30"/>
        </w:rPr>
        <w:t xml:space="preserve">Sustainable Material </w:t>
      </w:r>
      <w:r w:rsidR="00D175A2" w:rsidRPr="0088095E">
        <w:rPr>
          <w:rFonts w:ascii="TH SarabunPSK" w:hAnsi="TH SarabunPSK" w:cs="TH SarabunPSK"/>
          <w:sz w:val="30"/>
          <w:cs/>
        </w:rPr>
        <w:t>มาใช้ในโครงการ ดุสิต เซ็นทรัล พาร์ค</w:t>
      </w:r>
      <w:r w:rsidR="00B21D3E" w:rsidRPr="0088095E">
        <w:rPr>
          <w:rFonts w:ascii="TH SarabunPSK" w:hAnsi="TH SarabunPSK" w:cs="TH SarabunPSK" w:hint="cs"/>
          <w:sz w:val="30"/>
          <w:cs/>
        </w:rPr>
        <w:t xml:space="preserve">อีกด้วย </w:t>
      </w:r>
      <w:r w:rsidR="00D175A2" w:rsidRPr="0088095E">
        <w:rPr>
          <w:rFonts w:ascii="TH SarabunPSK" w:hAnsi="TH SarabunPSK" w:cs="TH SarabunPSK"/>
          <w:sz w:val="30"/>
          <w:cs/>
        </w:rPr>
        <w:t xml:space="preserve">เซ็นทรัลพัฒนาพร้อมที่จะขยายความร่วมมือเพื่อสร้างการเปลี่ยนแปลง ร่วมมือกับทุกท่าน ผลักดัน และขับเคลื่อนสังคม โดยเราทุกคนมีหน้าที่ต่อส่วนรวม ในการสร้าง </w:t>
      </w:r>
      <w:r w:rsidR="00D175A2" w:rsidRPr="0088095E">
        <w:rPr>
          <w:rFonts w:ascii="TH SarabunPSK" w:hAnsi="TH SarabunPSK" w:cs="TH SarabunPSK"/>
          <w:sz w:val="30"/>
        </w:rPr>
        <w:t xml:space="preserve">Sustainable Ecosystem </w:t>
      </w:r>
      <w:r w:rsidR="00D175A2" w:rsidRPr="0088095E">
        <w:rPr>
          <w:rFonts w:ascii="TH SarabunPSK" w:hAnsi="TH SarabunPSK" w:cs="TH SarabunPSK"/>
          <w:sz w:val="30"/>
          <w:cs/>
        </w:rPr>
        <w:t>ที่ยั่งยืนต่อผู้คน ชุมชน และ สิ่งแวดล้อม</w:t>
      </w:r>
      <w:r w:rsidR="00D175A2" w:rsidRPr="0088095E">
        <w:rPr>
          <w:rFonts w:ascii="TH SarabunPSK" w:hAnsi="TH SarabunPSK" w:cs="TH SarabunPSK" w:hint="cs"/>
          <w:sz w:val="30"/>
          <w:cs/>
        </w:rPr>
        <w:t>”</w:t>
      </w:r>
    </w:p>
    <w:p w14:paraId="35B2D542" w14:textId="77777777" w:rsidR="0082638D" w:rsidRPr="00A530C6" w:rsidRDefault="0082638D" w:rsidP="00C54533">
      <w:pPr>
        <w:spacing w:line="276" w:lineRule="auto"/>
        <w:ind w:right="-142" w:firstLine="720"/>
        <w:jc w:val="thaiDistribute"/>
        <w:rPr>
          <w:rFonts w:ascii="TH SarabunPSK" w:hAnsi="TH SarabunPSK" w:cs="TH SarabunPSK"/>
          <w:color w:val="0070C0"/>
          <w:sz w:val="30"/>
          <w:cs/>
        </w:rPr>
      </w:pPr>
    </w:p>
    <w:p w14:paraId="6DA7D68E" w14:textId="465ED4F1" w:rsidR="00BB13F5" w:rsidRDefault="00117DB8" w:rsidP="00C54533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  <w:r w:rsidRPr="0096240D">
        <w:rPr>
          <w:rFonts w:ascii="TH SarabunPSK" w:hAnsi="TH SarabunPSK" w:cs="TH SarabunPSK" w:hint="cs"/>
          <w:sz w:val="30"/>
          <w:cs/>
        </w:rPr>
        <w:t>ด้าน</w:t>
      </w:r>
      <w:r w:rsidR="00DA2684">
        <w:rPr>
          <w:rFonts w:ascii="TH SarabunPSK" w:hAnsi="TH SarabunPSK" w:cs="TH SarabunPSK" w:hint="cs"/>
          <w:b/>
          <w:bCs/>
          <w:sz w:val="30"/>
          <w:cs/>
        </w:rPr>
        <w:t>คุณ</w:t>
      </w:r>
      <w:r w:rsidR="00A54C77" w:rsidRPr="0096240D">
        <w:rPr>
          <w:rFonts w:ascii="TH SarabunPSK" w:hAnsi="TH SarabunPSK" w:cs="TH SarabunPSK" w:hint="cs"/>
          <w:b/>
          <w:bCs/>
          <w:sz w:val="30"/>
          <w:cs/>
        </w:rPr>
        <w:t>สุทธา เรืองชัยไพบูลย์ ประธานผู้อำนวยการ บริษัท แมกโนเลีย ควอลิตี้ ดีเวล็อปเม้นต์ คอร์ปอเรชั่น จำกัด</w:t>
      </w:r>
      <w:r w:rsidR="00D1602C" w:rsidRPr="0096240D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DA2684">
        <w:rPr>
          <w:rFonts w:ascii="TH SarabunPSK" w:hAnsi="TH SarabunPSK" w:cs="TH SarabunPSK"/>
          <w:b/>
          <w:bCs/>
          <w:sz w:val="30"/>
          <w:cs/>
        </w:rPr>
        <w:br/>
      </w:r>
      <w:r w:rsidR="000B5D04" w:rsidRPr="000550CF">
        <w:rPr>
          <w:rFonts w:ascii="TH SarabunPSK" w:hAnsi="TH SarabunPSK" w:cs="TH SarabunPSK" w:hint="cs"/>
          <w:sz w:val="30"/>
          <w:cs/>
        </w:rPr>
        <w:t>มีความเห็น</w:t>
      </w:r>
      <w:r w:rsidR="000550CF" w:rsidRPr="000550CF">
        <w:rPr>
          <w:rFonts w:ascii="TH SarabunPSK" w:hAnsi="TH SarabunPSK" w:cs="TH SarabunPSK" w:hint="cs"/>
          <w:sz w:val="30"/>
          <w:cs/>
        </w:rPr>
        <w:t xml:space="preserve">ว่า </w:t>
      </w:r>
      <w:r w:rsidR="000550CF" w:rsidRPr="00DA2684">
        <w:rPr>
          <w:rFonts w:ascii="TH SarabunPSK" w:hAnsi="TH SarabunPSK" w:cs="TH SarabunPSK" w:hint="cs"/>
          <w:sz w:val="30"/>
          <w:cs/>
        </w:rPr>
        <w:t>“</w:t>
      </w:r>
      <w:r w:rsidR="000550CF" w:rsidRPr="00DA2684">
        <w:rPr>
          <w:rFonts w:ascii="TH SarabunPSK" w:hAnsi="TH SarabunPSK" w:cs="TH SarabunPSK"/>
          <w:sz w:val="30"/>
        </w:rPr>
        <w:t xml:space="preserve">MQDC </w:t>
      </w:r>
      <w:r w:rsidR="000550CF" w:rsidRPr="00DA2684">
        <w:rPr>
          <w:rFonts w:ascii="TH SarabunPSK" w:hAnsi="TH SarabunPSK" w:cs="TH SarabunPSK"/>
          <w:sz w:val="30"/>
          <w:cs/>
        </w:rPr>
        <w:t>มีแนวทางอย่างชัดเจนในการพัฒนาธุรกิจทั้งในกลุ่มที่อยู่อาศัย อาคารพาณิชย์ สำนักงาน ศูนย์การค้า รวมถึงธุรกิจการให้บริการ ภายใต้พันธกิจ “</w:t>
      </w:r>
      <w:r w:rsidR="000550CF" w:rsidRPr="00DA2684">
        <w:rPr>
          <w:rFonts w:ascii="TH SarabunPSK" w:hAnsi="TH SarabunPSK" w:cs="TH SarabunPSK"/>
          <w:sz w:val="30"/>
        </w:rPr>
        <w:t>For All Well</w:t>
      </w:r>
      <w:r w:rsidR="000550CF" w:rsidRPr="00DA2684">
        <w:rPr>
          <w:rFonts w:ascii="TH SarabunPSK" w:hAnsi="TH SarabunPSK" w:cs="TH SarabunPSK"/>
          <w:sz w:val="30"/>
          <w:cs/>
        </w:rPr>
        <w:t>-</w:t>
      </w:r>
      <w:r w:rsidR="000550CF" w:rsidRPr="00DA2684">
        <w:rPr>
          <w:rFonts w:ascii="TH SarabunPSK" w:hAnsi="TH SarabunPSK" w:cs="TH SarabunPSK"/>
          <w:sz w:val="30"/>
        </w:rPr>
        <w:t>Being</w:t>
      </w:r>
      <w:r w:rsidR="000550CF" w:rsidRPr="00DA2684">
        <w:rPr>
          <w:rFonts w:ascii="TH SarabunPSK" w:hAnsi="TH SarabunPSK" w:cs="TH SarabunPSK"/>
          <w:sz w:val="30"/>
          <w:cs/>
        </w:rPr>
        <w:t xml:space="preserve">” </w:t>
      </w:r>
      <w:r w:rsidR="000550CF" w:rsidRPr="00DA2684">
        <w:rPr>
          <w:rFonts w:ascii="TH SarabunPSK" w:hAnsi="TH SarabunPSK" w:cs="TH SarabunPSK" w:hint="cs"/>
          <w:sz w:val="30"/>
          <w:cs/>
        </w:rPr>
        <w:t>โดย</w:t>
      </w:r>
      <w:r w:rsidR="000550CF" w:rsidRPr="00DA2684">
        <w:rPr>
          <w:rFonts w:ascii="TH SarabunPSK" w:hAnsi="TH SarabunPSK" w:cs="TH SarabunPSK"/>
          <w:sz w:val="30"/>
          <w:cs/>
        </w:rPr>
        <w:t xml:space="preserve">มีนโยบายการทำงานที่ให้ความสำคัญต่อสิ่งแวดล้อม การใช้ทรัพยากรธรรมชาติอย่างคุ้มค่า และการจัดการขยะ โดย </w:t>
      </w:r>
      <w:r w:rsidR="000550CF" w:rsidRPr="00DA2684">
        <w:rPr>
          <w:rFonts w:ascii="TH SarabunPSK" w:hAnsi="TH SarabunPSK" w:cs="TH SarabunPSK"/>
          <w:sz w:val="30"/>
        </w:rPr>
        <w:t xml:space="preserve">MQDC </w:t>
      </w:r>
      <w:r w:rsidR="000550CF" w:rsidRPr="00DA2684">
        <w:rPr>
          <w:rFonts w:ascii="TH SarabunPSK" w:hAnsi="TH SarabunPSK" w:cs="TH SarabunPSK"/>
          <w:sz w:val="30"/>
          <w:cs/>
        </w:rPr>
        <w:t>ได้นำส่วนหนึ่งของกระบวนการเศรษฐกิจ</w:t>
      </w:r>
      <w:r w:rsidR="00996247" w:rsidRPr="00DA2684">
        <w:rPr>
          <w:rFonts w:ascii="TH SarabunPSK" w:hAnsi="TH SarabunPSK" w:cs="TH SarabunPSK" w:hint="cs"/>
          <w:sz w:val="30"/>
          <w:cs/>
        </w:rPr>
        <w:t>หมุนเวียน</w:t>
      </w:r>
      <w:r w:rsidR="000550CF" w:rsidRPr="00DA2684">
        <w:rPr>
          <w:rFonts w:ascii="TH SarabunPSK" w:hAnsi="TH SarabunPSK" w:cs="TH SarabunPSK"/>
          <w:sz w:val="30"/>
          <w:cs/>
        </w:rPr>
        <w:t>มาทำให้เกิดขึ้นจริง เพื่อลดขยะจากงานก่อสร้างโครงการ</w:t>
      </w:r>
      <w:r w:rsidR="000550CF" w:rsidRPr="00DA2684">
        <w:rPr>
          <w:rFonts w:ascii="TH SarabunPSK" w:hAnsi="TH SarabunPSK" w:cs="TH SarabunPSK" w:hint="cs"/>
          <w:sz w:val="30"/>
          <w:cs/>
        </w:rPr>
        <w:t xml:space="preserve"> </w:t>
      </w:r>
      <w:r w:rsidR="000550CF" w:rsidRPr="00DA2684">
        <w:rPr>
          <w:rFonts w:ascii="TH SarabunPSK" w:hAnsi="TH SarabunPSK" w:cs="TH SarabunPSK"/>
          <w:sz w:val="30"/>
          <w:cs/>
        </w:rPr>
        <w:t>เช่น</w:t>
      </w:r>
      <w:r w:rsidR="000550CF" w:rsidRPr="00DA2684">
        <w:rPr>
          <w:rFonts w:ascii="TH SarabunPSK" w:hAnsi="TH SarabunPSK" w:cs="TH SarabunPSK" w:hint="cs"/>
          <w:sz w:val="30"/>
          <w:cs/>
        </w:rPr>
        <w:t xml:space="preserve"> การ</w:t>
      </w:r>
      <w:r w:rsidR="000550CF" w:rsidRPr="00DA2684">
        <w:rPr>
          <w:rFonts w:ascii="TH SarabunPSK" w:hAnsi="TH SarabunPSK" w:cs="TH SarabunPSK"/>
          <w:sz w:val="30"/>
          <w:cs/>
        </w:rPr>
        <w:t>เปลี่ยนตาข่ายคลุมอาคารที่ใช้ป้องกันฝุ่นและอันตรายระหว่างการก่อสร้างเป็นถุงช็อปปิ้งในห้างสรรพสินค้า</w:t>
      </w:r>
      <w:r w:rsidR="00DA2684" w:rsidRPr="00DA2684">
        <w:rPr>
          <w:rFonts w:ascii="TH SarabunPSK" w:hAnsi="TH SarabunPSK" w:cs="TH SarabunPSK" w:hint="cs"/>
          <w:sz w:val="30"/>
          <w:cs/>
        </w:rPr>
        <w:t xml:space="preserve"> </w:t>
      </w:r>
      <w:r w:rsidR="000550CF" w:rsidRPr="00DA2684">
        <w:rPr>
          <w:rFonts w:ascii="TH SarabunPSK" w:hAnsi="TH SarabunPSK" w:cs="TH SarabunPSK" w:hint="cs"/>
          <w:sz w:val="30"/>
          <w:cs/>
        </w:rPr>
        <w:t>หรือการ</w:t>
      </w:r>
      <w:r w:rsidR="000550CF" w:rsidRPr="00DA2684">
        <w:rPr>
          <w:rFonts w:ascii="TH SarabunPSK" w:hAnsi="TH SarabunPSK" w:cs="TH SarabunPSK"/>
          <w:sz w:val="30"/>
          <w:cs/>
        </w:rPr>
        <w:t>นำ</w:t>
      </w:r>
      <w:r w:rsidR="00041E96" w:rsidRPr="00DA2684">
        <w:rPr>
          <w:rFonts w:ascii="TH SarabunPSK" w:hAnsi="TH SarabunPSK" w:cs="TH SarabunPSK" w:hint="cs"/>
          <w:sz w:val="30"/>
          <w:cs/>
        </w:rPr>
        <w:t>คอนกรีตจากหัวเสา</w:t>
      </w:r>
      <w:r w:rsidR="00041E96" w:rsidRPr="00DA2684">
        <w:rPr>
          <w:rFonts w:ascii="TH SarabunPSK" w:hAnsi="TH SarabunPSK" w:cs="TH SarabunPSK"/>
          <w:sz w:val="30"/>
          <w:cs/>
        </w:rPr>
        <w:t>เข็</w:t>
      </w:r>
      <w:r w:rsidR="00041E96" w:rsidRPr="00DA2684">
        <w:rPr>
          <w:rFonts w:ascii="TH SarabunPSK" w:hAnsi="TH SarabunPSK" w:cs="TH SarabunPSK" w:hint="cs"/>
          <w:sz w:val="30"/>
          <w:cs/>
        </w:rPr>
        <w:t>ม</w:t>
      </w:r>
      <w:r w:rsidR="000550CF" w:rsidRPr="00DA2684">
        <w:rPr>
          <w:rFonts w:ascii="TH SarabunPSK" w:hAnsi="TH SarabunPSK" w:cs="TH SarabunPSK"/>
          <w:sz w:val="30"/>
          <w:cs/>
        </w:rPr>
        <w:t>ที่ต้องตัดทิ้งและนำออกไปเป็นขยะนอกไซ</w:t>
      </w:r>
      <w:r w:rsidR="006D66CF" w:rsidRPr="00DA2684">
        <w:rPr>
          <w:rFonts w:ascii="TH SarabunPSK" w:hAnsi="TH SarabunPSK" w:cs="TH SarabunPSK" w:hint="cs"/>
          <w:sz w:val="30"/>
          <w:cs/>
        </w:rPr>
        <w:t>ด์</w:t>
      </w:r>
      <w:r w:rsidR="000550CF" w:rsidRPr="00DA2684">
        <w:rPr>
          <w:rFonts w:ascii="TH SarabunPSK" w:hAnsi="TH SarabunPSK" w:cs="TH SarabunPSK"/>
          <w:sz w:val="30"/>
          <w:cs/>
        </w:rPr>
        <w:t>งานก่อสร้างมาผ่านกระบวนการแปรรูป เพื่อนำกลับมาเป็นพื้นคอนกรีตที่ใช้ในพื้นที่ก่อสร้าง</w:t>
      </w:r>
      <w:r w:rsidR="000550CF" w:rsidRPr="00DA2684">
        <w:rPr>
          <w:rFonts w:ascii="TH SarabunPSK" w:hAnsi="TH SarabunPSK" w:cs="TH SarabunPSK" w:hint="cs"/>
          <w:sz w:val="30"/>
          <w:cs/>
        </w:rPr>
        <w:t xml:space="preserve"> </w:t>
      </w:r>
      <w:r w:rsidR="00DA2684" w:rsidRPr="00DA2684">
        <w:rPr>
          <w:rFonts w:ascii="TH SarabunPSK" w:hAnsi="TH SarabunPSK" w:cs="TH SarabunPSK" w:hint="cs"/>
          <w:sz w:val="30"/>
          <w:cs/>
        </w:rPr>
        <w:t xml:space="preserve">กลุ่ม </w:t>
      </w:r>
      <w:r w:rsidR="000550CF" w:rsidRPr="00DA2684">
        <w:rPr>
          <w:rFonts w:ascii="TH SarabunPSK" w:hAnsi="TH SarabunPSK" w:cs="TH SarabunPSK"/>
          <w:sz w:val="30"/>
        </w:rPr>
        <w:t xml:space="preserve">CECI </w:t>
      </w:r>
      <w:r w:rsidR="000550CF" w:rsidRPr="00DA2684">
        <w:rPr>
          <w:rFonts w:ascii="TH SarabunPSK" w:hAnsi="TH SarabunPSK" w:cs="TH SarabunPSK"/>
          <w:sz w:val="30"/>
          <w:cs/>
        </w:rPr>
        <w:t>ถือเป็นความร่วมมือของหลากหลายภาคส่วนที่มีความมุ่งมั่นและตั้งใจที่เหมือนกันในการริเริ่มและผลักดันให้เกิดเป็นกิจกรรมที่ส่งเสริมกระบวนการเศรษฐกิจหมุนเวียน ไม่ว่าจะเป็นความร่วมมือระหว่างพันธมิตร การแลกเปลี่ยนองค์ความรู้ การต่อยอดองค์ความรู้เพื่อให้เกิดเป็นนวัตกรรมใหม่ๆ เพื่อให้เกิดการทำงานอย่างที่มีประสิทธิภาพอย่างยั่งยืนในอุตสาหกรรมการก่อสร้าง</w:t>
      </w:r>
      <w:r w:rsidR="000550CF" w:rsidRPr="00DA2684">
        <w:rPr>
          <w:rFonts w:ascii="TH SarabunPSK" w:hAnsi="TH SarabunPSK" w:cs="TH SarabunPSK" w:hint="cs"/>
          <w:sz w:val="30"/>
          <w:cs/>
        </w:rPr>
        <w:t>”</w:t>
      </w:r>
    </w:p>
    <w:p w14:paraId="6C21A0E0" w14:textId="77777777" w:rsidR="0082638D" w:rsidRPr="000550CF" w:rsidRDefault="0082638D" w:rsidP="00C54533">
      <w:pPr>
        <w:spacing w:line="276" w:lineRule="auto"/>
        <w:ind w:firstLine="720"/>
        <w:jc w:val="thaiDistribute"/>
        <w:rPr>
          <w:rFonts w:ascii="TH SarabunPSK" w:hAnsi="TH SarabunPSK" w:cs="TH SarabunPSK"/>
          <w:color w:val="0070C0"/>
          <w:sz w:val="30"/>
          <w:cs/>
        </w:rPr>
      </w:pPr>
    </w:p>
    <w:p w14:paraId="423E17A4" w14:textId="612597A7" w:rsidR="00270806" w:rsidRDefault="000B5D04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  <w:r w:rsidRPr="0096240D">
        <w:rPr>
          <w:rFonts w:ascii="TH SarabunPSK" w:hAnsi="TH SarabunPSK" w:cs="TH SarabunPSK" w:hint="cs"/>
          <w:sz w:val="30"/>
          <w:cs/>
        </w:rPr>
        <w:lastRenderedPageBreak/>
        <w:t xml:space="preserve">ทั้งนี้ </w:t>
      </w:r>
      <w:r w:rsidR="0049358D">
        <w:rPr>
          <w:rFonts w:ascii="TH SarabunPSK" w:hAnsi="TH SarabunPSK" w:cs="TH SarabunPSK" w:hint="cs"/>
          <w:b/>
          <w:bCs/>
          <w:sz w:val="30"/>
          <w:cs/>
        </w:rPr>
        <w:t>คุณ</w:t>
      </w:r>
      <w:r w:rsidR="00A54C77" w:rsidRPr="0096240D">
        <w:rPr>
          <w:rFonts w:ascii="TH SarabunPSK" w:hAnsi="TH SarabunPSK" w:cs="TH SarabunPSK" w:hint="cs"/>
          <w:b/>
          <w:bCs/>
          <w:sz w:val="30"/>
          <w:cs/>
        </w:rPr>
        <w:t>วิชัย กุลสมภพ กรรมการผู้จัดการใหญ่ บริษัท สหพัฒนาอินเตอร์โฮลด</w:t>
      </w:r>
      <w:proofErr w:type="spellStart"/>
      <w:r w:rsidR="00A54C77" w:rsidRPr="0096240D">
        <w:rPr>
          <w:rFonts w:ascii="TH SarabunPSK" w:hAnsi="TH SarabunPSK" w:cs="TH SarabunPSK" w:hint="cs"/>
          <w:b/>
          <w:bCs/>
          <w:sz w:val="30"/>
          <w:cs/>
        </w:rPr>
        <w:t>ิ้ง</w:t>
      </w:r>
      <w:proofErr w:type="spellEnd"/>
      <w:r w:rsidR="00A54C77" w:rsidRPr="0096240D">
        <w:rPr>
          <w:rFonts w:ascii="TH SarabunPSK" w:hAnsi="TH SarabunPSK" w:cs="TH SarabunPSK" w:hint="cs"/>
          <w:b/>
          <w:bCs/>
          <w:sz w:val="30"/>
          <w:cs/>
        </w:rPr>
        <w:t xml:space="preserve"> จำกัด </w:t>
      </w:r>
      <w:r w:rsidR="00A54C77" w:rsidRPr="0096240D">
        <w:rPr>
          <w:rFonts w:ascii="TH SarabunPSK" w:hAnsi="TH SarabunPSK" w:cs="TH SarabunPSK"/>
          <w:b/>
          <w:bCs/>
          <w:sz w:val="30"/>
          <w:cs/>
        </w:rPr>
        <w:t>(</w:t>
      </w:r>
      <w:r w:rsidR="00A54C77" w:rsidRPr="0096240D">
        <w:rPr>
          <w:rFonts w:ascii="TH SarabunPSK" w:hAnsi="TH SarabunPSK" w:cs="TH SarabunPSK" w:hint="cs"/>
          <w:b/>
          <w:bCs/>
          <w:sz w:val="30"/>
          <w:cs/>
        </w:rPr>
        <w:t>มหาชน</w:t>
      </w:r>
      <w:r w:rsidR="00A54C77" w:rsidRPr="00A83A04">
        <w:rPr>
          <w:rFonts w:ascii="TH SarabunPSK" w:hAnsi="TH SarabunPSK" w:cs="TH SarabunPSK"/>
          <w:b/>
          <w:bCs/>
          <w:sz w:val="30"/>
          <w:cs/>
        </w:rPr>
        <w:t>)</w:t>
      </w:r>
      <w:r w:rsidR="00A54C77" w:rsidRPr="00A83A04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83A04">
        <w:rPr>
          <w:rFonts w:ascii="TH SarabunPSK" w:hAnsi="TH SarabunPSK" w:cs="TH SarabunPSK" w:hint="cs"/>
          <w:sz w:val="30"/>
          <w:cs/>
        </w:rPr>
        <w:t xml:space="preserve">เสริมว่า </w:t>
      </w:r>
      <w:r w:rsidR="00A83A04" w:rsidRPr="0049358D">
        <w:rPr>
          <w:rFonts w:ascii="TH SarabunPSK" w:hAnsi="TH SarabunPSK" w:cs="TH SarabunPSK" w:hint="cs"/>
          <w:sz w:val="30"/>
          <w:cs/>
        </w:rPr>
        <w:t>“</w:t>
      </w:r>
      <w:r w:rsidR="00EB7DC8" w:rsidRPr="0049358D">
        <w:rPr>
          <w:rFonts w:ascii="TH SarabunPSK" w:hAnsi="TH SarabunPSK" w:cs="TH SarabunPSK" w:hint="cs"/>
          <w:sz w:val="30"/>
          <w:cs/>
        </w:rPr>
        <w:t>ทาง สหพัฒน์ให้ความสำคัญกับการ</w:t>
      </w:r>
      <w:r w:rsidR="0026675B" w:rsidRPr="0049358D">
        <w:rPr>
          <w:rFonts w:ascii="TH SarabunPSK" w:hAnsi="TH SarabunPSK" w:cs="TH SarabunPSK" w:hint="cs"/>
          <w:sz w:val="30"/>
          <w:cs/>
        </w:rPr>
        <w:t xml:space="preserve">ดำเนินธุรกิจที่เป็นมิตรต่อสิ่งแวดล้อมมาโดยตลอด </w:t>
      </w:r>
      <w:r w:rsidR="00DA2684" w:rsidRPr="0049358D">
        <w:rPr>
          <w:rFonts w:ascii="TH SarabunPSK" w:hAnsi="TH SarabunPSK" w:cs="TH SarabunPSK" w:hint="cs"/>
          <w:sz w:val="30"/>
          <w:cs/>
        </w:rPr>
        <w:t xml:space="preserve">และนำมาเป็นแนวทางการดำเนินธุรกิจ </w:t>
      </w:r>
      <w:r w:rsidR="0026675B" w:rsidRPr="0049358D">
        <w:rPr>
          <w:rFonts w:ascii="TH SarabunPSK" w:hAnsi="TH SarabunPSK" w:cs="TH SarabunPSK" w:hint="cs"/>
          <w:sz w:val="30"/>
          <w:cs/>
        </w:rPr>
        <w:t>จึงเป็นที่มาของการพัฒนา</w:t>
      </w:r>
      <w:r w:rsidR="00DA2684" w:rsidRPr="0049358D">
        <w:rPr>
          <w:rFonts w:ascii="TH SarabunPSK" w:hAnsi="TH SarabunPSK" w:cs="TH SarabunPSK" w:hint="cs"/>
          <w:sz w:val="30"/>
          <w:cs/>
        </w:rPr>
        <w:t>โครงการ</w:t>
      </w:r>
      <w:r w:rsidR="0026675B" w:rsidRPr="0049358D">
        <w:rPr>
          <w:rFonts w:ascii="TH SarabunPSK" w:hAnsi="TH SarabunPSK" w:cs="TH SarabunPSK"/>
          <w:sz w:val="30"/>
        </w:rPr>
        <w:t xml:space="preserve"> Pilot Project </w:t>
      </w:r>
      <w:r w:rsidR="00DA2684" w:rsidRPr="0049358D">
        <w:rPr>
          <w:rFonts w:ascii="TH SarabunPSK" w:hAnsi="TH SarabunPSK" w:cs="TH SarabunPSK" w:hint="cs"/>
          <w:sz w:val="30"/>
          <w:cs/>
        </w:rPr>
        <w:t>ที่สหพัฒน์ได้พัฒนาร่วมกับหลายบริษัทพันธมิตรในอุตสาหกรรมก่อสร้างใน</w:t>
      </w:r>
      <w:r w:rsidR="00FE633A" w:rsidRPr="0049358D">
        <w:rPr>
          <w:rFonts w:ascii="TH SarabunPSK" w:hAnsi="TH SarabunPSK" w:cs="TH SarabunPSK" w:hint="cs"/>
          <w:sz w:val="30"/>
          <w:cs/>
        </w:rPr>
        <w:t>กลุ่ม</w:t>
      </w:r>
      <w:r w:rsidR="00FE633A" w:rsidRPr="0049358D">
        <w:rPr>
          <w:rFonts w:ascii="TH SarabunPSK" w:hAnsi="TH SarabunPSK" w:cs="TH SarabunPSK"/>
          <w:sz w:val="30"/>
        </w:rPr>
        <w:t xml:space="preserve"> CECI</w:t>
      </w:r>
      <w:r w:rsidR="008314A8" w:rsidRPr="0049358D">
        <w:rPr>
          <w:rFonts w:ascii="TH SarabunPSK" w:hAnsi="TH SarabunPSK" w:cs="TH SarabunPSK" w:hint="cs"/>
          <w:sz w:val="30"/>
          <w:cs/>
        </w:rPr>
        <w:t xml:space="preserve"> </w:t>
      </w:r>
      <w:r w:rsidR="00DA2684" w:rsidRPr="0049358D">
        <w:rPr>
          <w:rFonts w:ascii="TH SarabunPSK" w:hAnsi="TH SarabunPSK" w:cs="TH SarabunPSK" w:hint="cs"/>
          <w:sz w:val="30"/>
          <w:cs/>
        </w:rPr>
        <w:t>ภายใต้ชื่อ</w:t>
      </w:r>
      <w:r w:rsidR="0026675B" w:rsidRPr="0049358D">
        <w:rPr>
          <w:rFonts w:ascii="TH SarabunPSK" w:hAnsi="TH SarabunPSK" w:cs="TH SarabunPSK"/>
          <w:sz w:val="30"/>
          <w:cs/>
        </w:rPr>
        <w:t xml:space="preserve">โครงการ </w:t>
      </w:r>
      <w:proofErr w:type="spellStart"/>
      <w:r w:rsidR="0026675B" w:rsidRPr="0049358D">
        <w:rPr>
          <w:rFonts w:ascii="TH SarabunPSK" w:hAnsi="TH SarabunPSK" w:cs="TH SarabunPSK"/>
          <w:sz w:val="30"/>
          <w:cs/>
        </w:rPr>
        <w:t>คิ</w:t>
      </w:r>
      <w:proofErr w:type="spellEnd"/>
      <w:r w:rsidR="0026675B" w:rsidRPr="0049358D">
        <w:rPr>
          <w:rFonts w:ascii="TH SarabunPSK" w:hAnsi="TH SarabunPSK" w:cs="TH SarabunPSK"/>
          <w:sz w:val="30"/>
          <w:cs/>
        </w:rPr>
        <w:t>งบ</w:t>
      </w:r>
      <w:proofErr w:type="spellStart"/>
      <w:r w:rsidR="0026675B" w:rsidRPr="0049358D">
        <w:rPr>
          <w:rFonts w:ascii="TH SarabunPSK" w:hAnsi="TH SarabunPSK" w:cs="TH SarabunPSK"/>
          <w:sz w:val="30"/>
          <w:cs/>
        </w:rPr>
        <w:t>ริดจ์</w:t>
      </w:r>
      <w:proofErr w:type="spellEnd"/>
      <w:r w:rsidR="0026675B" w:rsidRPr="0049358D">
        <w:rPr>
          <w:rFonts w:ascii="TH SarabunPSK" w:hAnsi="TH SarabunPSK" w:cs="TH SarabunPSK"/>
          <w:sz w:val="30"/>
          <w:cs/>
        </w:rPr>
        <w:t xml:space="preserve"> ทาว</w:t>
      </w:r>
      <w:proofErr w:type="spellStart"/>
      <w:r w:rsidR="0026675B" w:rsidRPr="0049358D">
        <w:rPr>
          <w:rFonts w:ascii="TH SarabunPSK" w:hAnsi="TH SarabunPSK" w:cs="TH SarabunPSK"/>
          <w:sz w:val="30"/>
          <w:cs/>
        </w:rPr>
        <w:t>เวอร์</w:t>
      </w:r>
      <w:proofErr w:type="spellEnd"/>
      <w:r w:rsidR="0026675B" w:rsidRPr="0049358D">
        <w:rPr>
          <w:rFonts w:ascii="TH SarabunPSK" w:hAnsi="TH SarabunPSK" w:cs="TH SarabunPSK"/>
          <w:sz w:val="30"/>
          <w:cs/>
        </w:rPr>
        <w:t xml:space="preserve"> (</w:t>
      </w:r>
      <w:proofErr w:type="spellStart"/>
      <w:r w:rsidR="00DA2684" w:rsidRPr="0049358D">
        <w:rPr>
          <w:rFonts w:ascii="TH SarabunPSK" w:hAnsi="TH SarabunPSK" w:cs="TH SarabunPSK"/>
          <w:sz w:val="30"/>
        </w:rPr>
        <w:t>KingBridge</w:t>
      </w:r>
      <w:proofErr w:type="spellEnd"/>
      <w:r w:rsidR="0026675B" w:rsidRPr="0049358D">
        <w:rPr>
          <w:rFonts w:ascii="TH SarabunPSK" w:hAnsi="TH SarabunPSK" w:cs="TH SarabunPSK"/>
          <w:sz w:val="30"/>
        </w:rPr>
        <w:t xml:space="preserve"> Tower</w:t>
      </w:r>
      <w:r w:rsidR="0026675B" w:rsidRPr="0049358D">
        <w:rPr>
          <w:rFonts w:ascii="TH SarabunPSK" w:hAnsi="TH SarabunPSK" w:cs="TH SarabunPSK"/>
          <w:sz w:val="30"/>
          <w:cs/>
        </w:rPr>
        <w:t xml:space="preserve">) </w:t>
      </w:r>
      <w:r w:rsidR="00DA2684" w:rsidRPr="0049358D">
        <w:rPr>
          <w:rFonts w:ascii="TH SarabunPSK" w:hAnsi="TH SarabunPSK" w:cs="TH SarabunPSK" w:hint="cs"/>
          <w:sz w:val="30"/>
          <w:cs/>
        </w:rPr>
        <w:t xml:space="preserve">พระราม </w:t>
      </w:r>
      <w:r w:rsidR="00DA2684" w:rsidRPr="0049358D">
        <w:rPr>
          <w:rFonts w:ascii="TH SarabunPSK" w:hAnsi="TH SarabunPSK" w:cs="TH SarabunPSK"/>
          <w:sz w:val="30"/>
        </w:rPr>
        <w:t xml:space="preserve">3 </w:t>
      </w:r>
      <w:r w:rsidR="0026675B" w:rsidRPr="0049358D">
        <w:rPr>
          <w:rFonts w:ascii="TH SarabunPSK" w:hAnsi="TH SarabunPSK" w:cs="TH SarabunPSK" w:hint="cs"/>
          <w:sz w:val="30"/>
          <w:cs/>
        </w:rPr>
        <w:t>ที่</w:t>
      </w:r>
      <w:r w:rsidR="004966B4" w:rsidRPr="0049358D">
        <w:rPr>
          <w:rFonts w:ascii="TH SarabunPSK" w:hAnsi="TH SarabunPSK" w:cs="TH SarabunPSK" w:hint="cs"/>
          <w:sz w:val="30"/>
          <w:cs/>
        </w:rPr>
        <w:t>ได้รับการออกแบบภายใต้แนวคิด</w:t>
      </w:r>
      <w:r w:rsidR="004966B4" w:rsidRPr="0049358D">
        <w:rPr>
          <w:rFonts w:ascii="TH SarabunPSK" w:hAnsi="TH SarabunPSK" w:cs="TH SarabunPSK"/>
          <w:sz w:val="30"/>
        </w:rPr>
        <w:t xml:space="preserve"> The Spirit of Synergy </w:t>
      </w:r>
      <w:r w:rsidR="000E5739" w:rsidRPr="0049358D">
        <w:rPr>
          <w:rFonts w:ascii="TH SarabunPSK" w:hAnsi="TH SarabunPSK" w:cs="TH SarabunPSK" w:hint="cs"/>
          <w:sz w:val="30"/>
          <w:cs/>
        </w:rPr>
        <w:t>เพราะเราเชื่อว่าการผนึกกำลังกันระหว่างพันธมิตรที่ดีนั้น จะสร้างผลลัพธ์ที่ดียิ่งขึ้น โดยอาคารนี้</w:t>
      </w:r>
      <w:r w:rsidR="005F297F" w:rsidRPr="0049358D">
        <w:rPr>
          <w:rFonts w:ascii="TH SarabunPSK" w:hAnsi="TH SarabunPSK" w:cs="TH SarabunPSK" w:hint="cs"/>
          <w:sz w:val="30"/>
          <w:cs/>
        </w:rPr>
        <w:t>ถือเป็น</w:t>
      </w:r>
      <w:r w:rsidR="0026675B" w:rsidRPr="0049358D">
        <w:rPr>
          <w:rFonts w:ascii="TH SarabunPSK" w:hAnsi="TH SarabunPSK" w:cs="TH SarabunPSK"/>
          <w:sz w:val="30"/>
          <w:cs/>
        </w:rPr>
        <w:t>ต</w:t>
      </w:r>
      <w:r w:rsidR="005F297F" w:rsidRPr="0049358D">
        <w:rPr>
          <w:rFonts w:ascii="TH SarabunPSK" w:hAnsi="TH SarabunPSK" w:cs="TH SarabunPSK" w:hint="cs"/>
          <w:sz w:val="30"/>
          <w:cs/>
        </w:rPr>
        <w:t>้</w:t>
      </w:r>
      <w:r w:rsidR="0026675B" w:rsidRPr="0049358D">
        <w:rPr>
          <w:rFonts w:ascii="TH SarabunPSK" w:hAnsi="TH SarabunPSK" w:cs="TH SarabunPSK"/>
          <w:sz w:val="30"/>
          <w:cs/>
        </w:rPr>
        <w:t>นแบบอาคารอนุรักษ์พลังงานและสิ่งแวดล้อมในประเทศไทย</w:t>
      </w:r>
      <w:r w:rsidR="004966B4" w:rsidRPr="0049358D">
        <w:rPr>
          <w:rFonts w:ascii="TH SarabunPSK" w:hAnsi="TH SarabunPSK" w:cs="TH SarabunPSK"/>
          <w:sz w:val="30"/>
          <w:cs/>
        </w:rPr>
        <w:t xml:space="preserve"> ผ่านองค์ประกอบ</w:t>
      </w:r>
      <w:r w:rsidR="004966B4" w:rsidRPr="0049358D">
        <w:rPr>
          <w:rFonts w:ascii="TH SarabunPSK" w:hAnsi="TH SarabunPSK" w:cs="TH SarabunPSK" w:hint="cs"/>
          <w:sz w:val="30"/>
          <w:cs/>
        </w:rPr>
        <w:t>ตั้งแต่</w:t>
      </w:r>
      <w:r w:rsidR="004966B4" w:rsidRPr="0049358D">
        <w:rPr>
          <w:rFonts w:ascii="TH SarabunPSK" w:hAnsi="TH SarabunPSK" w:cs="TH SarabunPSK"/>
          <w:sz w:val="30"/>
          <w:cs/>
        </w:rPr>
        <w:t>ด้านการออกแบบขอ</w:t>
      </w:r>
      <w:r w:rsidR="004966B4" w:rsidRPr="0049358D">
        <w:rPr>
          <w:rFonts w:ascii="TH SarabunPSK" w:hAnsi="TH SarabunPSK" w:cs="TH SarabunPSK" w:hint="cs"/>
          <w:sz w:val="30"/>
          <w:cs/>
        </w:rPr>
        <w:t>ง</w:t>
      </w:r>
      <w:r w:rsidR="004966B4" w:rsidRPr="0049358D">
        <w:rPr>
          <w:rFonts w:ascii="TH SarabunPSK" w:hAnsi="TH SarabunPSK" w:cs="TH SarabunPSK"/>
          <w:sz w:val="30"/>
          <w:cs/>
        </w:rPr>
        <w:t>อาคา</w:t>
      </w:r>
      <w:r w:rsidR="004966B4" w:rsidRPr="0049358D">
        <w:rPr>
          <w:rFonts w:ascii="TH SarabunPSK" w:hAnsi="TH SarabunPSK" w:cs="TH SarabunPSK" w:hint="cs"/>
          <w:sz w:val="30"/>
          <w:cs/>
        </w:rPr>
        <w:t>ร</w:t>
      </w:r>
      <w:r w:rsidR="000E5739" w:rsidRPr="0049358D">
        <w:rPr>
          <w:rFonts w:ascii="TH SarabunPSK" w:hAnsi="TH SarabunPSK" w:cs="TH SarabunPSK" w:hint="cs"/>
          <w:sz w:val="30"/>
          <w:cs/>
        </w:rPr>
        <w:t xml:space="preserve"> ใช้เทคโนโลยี</w:t>
      </w:r>
      <w:r w:rsidR="004966B4" w:rsidRPr="0049358D">
        <w:rPr>
          <w:rFonts w:ascii="TH SarabunPSK" w:hAnsi="TH SarabunPSK" w:cs="TH SarabunPSK" w:hint="cs"/>
          <w:sz w:val="30"/>
          <w:cs/>
        </w:rPr>
        <w:t>การก่อสร้างที่เป็นมิตรต่อสิ่งแวดล้อม</w:t>
      </w:r>
      <w:r w:rsidR="000E5739" w:rsidRPr="0049358D">
        <w:rPr>
          <w:rFonts w:ascii="TH SarabunPSK" w:hAnsi="TH SarabunPSK" w:cs="TH SarabunPSK" w:hint="cs"/>
          <w:sz w:val="30"/>
          <w:cs/>
        </w:rPr>
        <w:t xml:space="preserve"> การเลือกใช้วัสดุรีไซเคิลในการก่อสร้าง</w:t>
      </w:r>
      <w:r w:rsidR="004966B4" w:rsidRPr="0049358D">
        <w:rPr>
          <w:rFonts w:ascii="TH SarabunPSK" w:hAnsi="TH SarabunPSK" w:cs="TH SarabunPSK" w:hint="cs"/>
          <w:sz w:val="30"/>
          <w:cs/>
        </w:rPr>
        <w:t xml:space="preserve"> </w:t>
      </w:r>
      <w:r w:rsidR="000E5739" w:rsidRPr="0049358D">
        <w:rPr>
          <w:rFonts w:ascii="TH SarabunPSK" w:hAnsi="TH SarabunPSK" w:cs="TH SarabunPSK" w:hint="cs"/>
          <w:sz w:val="30"/>
          <w:cs/>
        </w:rPr>
        <w:t xml:space="preserve">และการใช้พลังงานอย่างมีประสิทธิภาพ </w:t>
      </w:r>
      <w:r w:rsidR="00535804" w:rsidRPr="0049358D">
        <w:rPr>
          <w:rFonts w:ascii="TH SarabunPSK" w:hAnsi="TH SarabunPSK" w:cs="TH SarabunPSK" w:hint="cs"/>
          <w:sz w:val="30"/>
          <w:cs/>
        </w:rPr>
        <w:t>นับ</w:t>
      </w:r>
      <w:r w:rsidR="00FE42D9" w:rsidRPr="0049358D">
        <w:rPr>
          <w:rFonts w:ascii="TH SarabunPSK" w:hAnsi="TH SarabunPSK" w:cs="TH SarabunPSK"/>
          <w:sz w:val="30"/>
          <w:cs/>
        </w:rPr>
        <w:t>เป็นจุดเริ่มต้นสำหรับการพัฒนาให้เกิดระบบและโครงการอื่นๆ ที่มีประสิทธิภาพยิ่งขึ้น เพื่อยกระดับวงการอุตสาหกรรมก่อสร้างสู่การพัฒนาอย่างยั่งยืน</w:t>
      </w:r>
      <w:r w:rsidR="00FE42D9" w:rsidRPr="0049358D">
        <w:rPr>
          <w:rFonts w:ascii="TH SarabunPSK" w:hAnsi="TH SarabunPSK" w:cs="TH SarabunPSK" w:hint="cs"/>
          <w:sz w:val="30"/>
          <w:cs/>
        </w:rPr>
        <w:t xml:space="preserve">ต่อไป” </w:t>
      </w:r>
    </w:p>
    <w:p w14:paraId="7A37B942" w14:textId="77777777" w:rsidR="0082638D" w:rsidRPr="0049358D" w:rsidRDefault="0082638D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</w:p>
    <w:p w14:paraId="3A1F2D72" w14:textId="46CAFFC7" w:rsidR="00BB50D0" w:rsidRDefault="0049358D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 w:hint="cs"/>
          <w:b/>
          <w:bCs/>
          <w:sz w:val="30"/>
          <w:cs/>
        </w:rPr>
        <w:t>คุณ</w:t>
      </w:r>
      <w:r w:rsidR="00A54C77">
        <w:rPr>
          <w:rFonts w:ascii="TH SarabunPSK" w:hAnsi="TH SarabunPSK" w:cs="TH SarabunPSK" w:hint="cs"/>
          <w:b/>
          <w:bCs/>
          <w:sz w:val="30"/>
          <w:cs/>
        </w:rPr>
        <w:t xml:space="preserve">เกชา </w:t>
      </w:r>
      <w:proofErr w:type="spellStart"/>
      <w:r w:rsidR="00A54C77">
        <w:rPr>
          <w:rFonts w:ascii="TH SarabunPSK" w:hAnsi="TH SarabunPSK" w:cs="TH SarabunPSK" w:hint="cs"/>
          <w:b/>
          <w:bCs/>
          <w:sz w:val="30"/>
          <w:cs/>
        </w:rPr>
        <w:t>ธี</w:t>
      </w:r>
      <w:proofErr w:type="spellEnd"/>
      <w:r w:rsidR="00A54C77">
        <w:rPr>
          <w:rFonts w:ascii="TH SarabunPSK" w:hAnsi="TH SarabunPSK" w:cs="TH SarabunPSK" w:hint="cs"/>
          <w:b/>
          <w:bCs/>
          <w:sz w:val="30"/>
          <w:cs/>
        </w:rPr>
        <w:t>ระโกเมน ประธานกรรมการบริษัท</w:t>
      </w:r>
      <w:r w:rsidR="00C54533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A54C77">
        <w:rPr>
          <w:rFonts w:ascii="TH SarabunPSK" w:hAnsi="TH SarabunPSK" w:cs="TH SarabunPSK" w:hint="cs"/>
          <w:b/>
          <w:bCs/>
          <w:sz w:val="30"/>
          <w:cs/>
        </w:rPr>
        <w:t>และกรรมผู้จัดการ บริษัท อีอีซี เอ็นจิ</w:t>
      </w:r>
      <w:proofErr w:type="spellStart"/>
      <w:r w:rsidR="00A54C77">
        <w:rPr>
          <w:rFonts w:ascii="TH SarabunPSK" w:hAnsi="TH SarabunPSK" w:cs="TH SarabunPSK" w:hint="cs"/>
          <w:b/>
          <w:bCs/>
          <w:sz w:val="30"/>
          <w:cs/>
        </w:rPr>
        <w:t>เนียริ่ง</w:t>
      </w:r>
      <w:proofErr w:type="spellEnd"/>
      <w:r w:rsidR="00A54C77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proofErr w:type="spellStart"/>
      <w:r w:rsidR="00A54C77">
        <w:rPr>
          <w:rFonts w:ascii="TH SarabunPSK" w:hAnsi="TH SarabunPSK" w:cs="TH SarabunPSK" w:hint="cs"/>
          <w:b/>
          <w:bCs/>
          <w:sz w:val="30"/>
          <w:cs/>
        </w:rPr>
        <w:t>เน็ทเวิร์ค</w:t>
      </w:r>
      <w:proofErr w:type="spellEnd"/>
      <w:r w:rsidR="00A54C77">
        <w:rPr>
          <w:rFonts w:ascii="TH SarabunPSK" w:hAnsi="TH SarabunPSK" w:cs="TH SarabunPSK" w:hint="cs"/>
          <w:b/>
          <w:bCs/>
          <w:sz w:val="30"/>
          <w:cs/>
        </w:rPr>
        <w:t xml:space="preserve"> จำกัด </w:t>
      </w:r>
      <w:r w:rsidR="00A57353">
        <w:rPr>
          <w:rFonts w:ascii="TH SarabunPSK" w:hAnsi="TH SarabunPSK" w:cs="TH SarabunPSK" w:hint="cs"/>
          <w:sz w:val="30"/>
          <w:cs/>
        </w:rPr>
        <w:t>ตัวแทนจากกลุ่ม</w:t>
      </w:r>
      <w:r w:rsidR="00A57353" w:rsidRPr="00F71DDD">
        <w:rPr>
          <w:rFonts w:ascii="TH SarabunPSK" w:hAnsi="TH SarabunPSK" w:cs="TH SarabunPSK" w:hint="cs"/>
          <w:sz w:val="30"/>
          <w:cs/>
        </w:rPr>
        <w:t>สถาปนิกและที่ปรึกษาโครงการ</w:t>
      </w:r>
      <w:r w:rsidR="00A57353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A57353" w:rsidRPr="00A57353">
        <w:rPr>
          <w:rFonts w:ascii="TH SarabunPSK" w:hAnsi="TH SarabunPSK" w:cs="TH SarabunPSK" w:hint="cs"/>
          <w:sz w:val="30"/>
          <w:cs/>
        </w:rPr>
        <w:t>กล่าวว่า</w:t>
      </w:r>
      <w:r w:rsidR="00A57353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781B2F" w:rsidRPr="00BB50D0">
        <w:rPr>
          <w:rFonts w:ascii="TH SarabunPSK" w:hAnsi="TH SarabunPSK" w:cs="TH SarabunPSK"/>
          <w:b/>
          <w:bCs/>
          <w:sz w:val="30"/>
          <w:cs/>
        </w:rPr>
        <w:t>“</w:t>
      </w:r>
      <w:r w:rsidR="00BB50D0" w:rsidRPr="00BB50D0">
        <w:rPr>
          <w:rFonts w:ascii="TH SarabunPSK" w:hAnsi="TH SarabunPSK" w:cs="TH SarabunPSK"/>
          <w:sz w:val="30"/>
          <w:cs/>
        </w:rPr>
        <w:t xml:space="preserve">กลุ่มบริษัท </w:t>
      </w:r>
      <w:r w:rsidR="00F45F50" w:rsidRPr="00F45F50">
        <w:rPr>
          <w:rFonts w:ascii="TH SarabunPSK" w:hAnsi="TH SarabunPSK" w:cs="TH SarabunPSK"/>
          <w:sz w:val="30"/>
          <w:cs/>
        </w:rPr>
        <w:t>อีอีซี เอ็นจิ</w:t>
      </w:r>
      <w:proofErr w:type="spellStart"/>
      <w:r w:rsidR="00F45F50" w:rsidRPr="00F45F50">
        <w:rPr>
          <w:rFonts w:ascii="TH SarabunPSK" w:hAnsi="TH SarabunPSK" w:cs="TH SarabunPSK"/>
          <w:sz w:val="30"/>
          <w:cs/>
        </w:rPr>
        <w:t>เนียริ่ง</w:t>
      </w:r>
      <w:proofErr w:type="spellEnd"/>
      <w:r w:rsidR="00F45F50" w:rsidRPr="00F45F50">
        <w:rPr>
          <w:rFonts w:ascii="TH SarabunPSK" w:hAnsi="TH SarabunPSK" w:cs="TH SarabunPSK"/>
          <w:sz w:val="30"/>
          <w:cs/>
        </w:rPr>
        <w:t xml:space="preserve"> </w:t>
      </w:r>
      <w:proofErr w:type="spellStart"/>
      <w:r w:rsidR="00F45F50" w:rsidRPr="00F45F50">
        <w:rPr>
          <w:rFonts w:ascii="TH SarabunPSK" w:hAnsi="TH SarabunPSK" w:cs="TH SarabunPSK"/>
          <w:sz w:val="30"/>
          <w:cs/>
        </w:rPr>
        <w:t>เน็ทเวิร์ค</w:t>
      </w:r>
      <w:proofErr w:type="spellEnd"/>
      <w:r w:rsidR="00F45F50" w:rsidRPr="00F45F50">
        <w:rPr>
          <w:rFonts w:ascii="TH SarabunPSK" w:hAnsi="TH SarabunPSK" w:cs="TH SarabunPSK"/>
          <w:sz w:val="30"/>
          <w:cs/>
        </w:rPr>
        <w:t xml:space="preserve"> </w:t>
      </w:r>
      <w:r w:rsidR="00BB50D0" w:rsidRPr="00BB50D0">
        <w:rPr>
          <w:rFonts w:ascii="TH SarabunPSK" w:hAnsi="TH SarabunPSK" w:cs="TH SarabunPSK"/>
          <w:sz w:val="30"/>
          <w:cs/>
        </w:rPr>
        <w:t xml:space="preserve">เป็นบริษัทวิศวกรที่ปรึกษา และ </w:t>
      </w:r>
      <w:proofErr w:type="spellStart"/>
      <w:r w:rsidR="00BB50D0" w:rsidRPr="00BB50D0">
        <w:rPr>
          <w:rFonts w:ascii="TH SarabunPSK" w:hAnsi="TH SarabunPSK" w:cs="TH SarabunPSK"/>
          <w:sz w:val="30"/>
        </w:rPr>
        <w:t>Unisus</w:t>
      </w:r>
      <w:proofErr w:type="spellEnd"/>
      <w:r w:rsidR="00BB50D0" w:rsidRPr="00BB50D0">
        <w:rPr>
          <w:rFonts w:ascii="TH SarabunPSK" w:hAnsi="TH SarabunPSK" w:cs="TH SarabunPSK"/>
          <w:sz w:val="30"/>
          <w:cs/>
        </w:rPr>
        <w:t xml:space="preserve"> </w:t>
      </w:r>
      <w:r w:rsidR="00F45F50">
        <w:rPr>
          <w:rFonts w:ascii="TH SarabunPSK" w:hAnsi="TH SarabunPSK" w:cs="TH SarabunPSK"/>
          <w:sz w:val="30"/>
        </w:rPr>
        <w:br/>
      </w:r>
      <w:r w:rsidR="00BB50D0" w:rsidRPr="00F45F50">
        <w:rPr>
          <w:rFonts w:ascii="TH SarabunPSK" w:hAnsi="TH SarabunPSK" w:cs="TH SarabunPSK"/>
          <w:spacing w:val="-2"/>
          <w:sz w:val="30"/>
          <w:cs/>
        </w:rPr>
        <w:t>ที่เป็นบริษัทพัฒนาระบบสาธารณูปโภค</w:t>
      </w:r>
      <w:r w:rsidR="00CD2648" w:rsidRPr="00F45F50">
        <w:rPr>
          <w:rFonts w:ascii="TH SarabunPSK" w:hAnsi="TH SarabunPSK" w:cs="TH SarabunPSK"/>
          <w:spacing w:val="-2"/>
          <w:sz w:val="30"/>
          <w:cs/>
        </w:rPr>
        <w:t xml:space="preserve">และนวัตกรรมด้านพลังงาน </w:t>
      </w:r>
      <w:r w:rsidR="00BB50D0" w:rsidRPr="00F45F50">
        <w:rPr>
          <w:rFonts w:ascii="TH SarabunPSK" w:hAnsi="TH SarabunPSK" w:cs="TH SarabunPSK"/>
          <w:spacing w:val="-2"/>
          <w:sz w:val="30"/>
          <w:cs/>
        </w:rPr>
        <w:t xml:space="preserve">มีเป้าหมายตรงกับกลุ่ม </w:t>
      </w:r>
      <w:r w:rsidR="00BB50D0" w:rsidRPr="00F45F50">
        <w:rPr>
          <w:rFonts w:ascii="TH SarabunPSK" w:hAnsi="TH SarabunPSK" w:cs="TH SarabunPSK"/>
          <w:spacing w:val="-2"/>
          <w:sz w:val="30"/>
        </w:rPr>
        <w:t xml:space="preserve">CECI </w:t>
      </w:r>
      <w:r w:rsidR="00BB50D0" w:rsidRPr="00F45F50">
        <w:rPr>
          <w:rFonts w:ascii="TH SarabunPSK" w:hAnsi="TH SarabunPSK" w:cs="TH SarabunPSK"/>
          <w:spacing w:val="-2"/>
          <w:sz w:val="30"/>
          <w:cs/>
        </w:rPr>
        <w:t>ในการขับเคลื่อน</w:t>
      </w:r>
      <w:r w:rsidR="00F45F50" w:rsidRPr="00F45F50">
        <w:rPr>
          <w:rFonts w:ascii="TH SarabunPSK" w:hAnsi="TH SarabunPSK" w:cs="TH SarabunPSK" w:hint="cs"/>
          <w:spacing w:val="-2"/>
          <w:sz w:val="30"/>
          <w:cs/>
        </w:rPr>
        <w:t>กระบวน</w:t>
      </w:r>
      <w:r w:rsidR="00BB50D0" w:rsidRPr="00F45F50">
        <w:rPr>
          <w:rFonts w:ascii="TH SarabunPSK" w:hAnsi="TH SarabunPSK" w:cs="TH SarabunPSK"/>
          <w:spacing w:val="-2"/>
          <w:sz w:val="30"/>
          <w:cs/>
        </w:rPr>
        <w:t>การ</w:t>
      </w:r>
      <w:r w:rsidR="00BB50D0" w:rsidRPr="00BB50D0">
        <w:rPr>
          <w:rFonts w:ascii="TH SarabunPSK" w:hAnsi="TH SarabunPSK" w:cs="TH SarabunPSK"/>
          <w:sz w:val="30"/>
          <w:cs/>
        </w:rPr>
        <w:t>พัฒนา</w:t>
      </w:r>
      <w:r w:rsidR="00F45F50">
        <w:rPr>
          <w:rFonts w:ascii="TH SarabunPSK" w:hAnsi="TH SarabunPSK" w:cs="TH SarabunPSK" w:hint="cs"/>
          <w:sz w:val="30"/>
          <w:cs/>
        </w:rPr>
        <w:t>อย่าง</w:t>
      </w:r>
      <w:r w:rsidR="00BB50D0" w:rsidRPr="00BB50D0">
        <w:rPr>
          <w:rFonts w:ascii="TH SarabunPSK" w:hAnsi="TH SarabunPSK" w:cs="TH SarabunPSK"/>
          <w:sz w:val="30"/>
          <w:cs/>
        </w:rPr>
        <w:t>ยั่งยืน และแก้ปัญหาวิกฤติด้านสิ่งแวดล้อม</w:t>
      </w:r>
      <w:r w:rsidR="00BB50D0" w:rsidRPr="00BB50D0">
        <w:rPr>
          <w:rFonts w:ascii="TH SarabunPSK" w:hAnsi="TH SarabunPSK" w:cs="TH SarabunPSK" w:hint="cs"/>
          <w:sz w:val="30"/>
          <w:cs/>
        </w:rPr>
        <w:t xml:space="preserve"> </w:t>
      </w:r>
      <w:r w:rsidR="00BB50D0" w:rsidRPr="00BB50D0">
        <w:rPr>
          <w:rFonts w:ascii="TH SarabunPSK" w:hAnsi="TH SarabunPSK" w:cs="TH SarabunPSK"/>
          <w:sz w:val="30"/>
          <w:cs/>
        </w:rPr>
        <w:t xml:space="preserve">นอกจากการสร้างวงจรที่เป็น </w:t>
      </w:r>
      <w:r w:rsidR="00BB50D0" w:rsidRPr="00BB50D0">
        <w:rPr>
          <w:rFonts w:ascii="TH SarabunPSK" w:hAnsi="TH SarabunPSK" w:cs="TH SarabunPSK"/>
          <w:sz w:val="30"/>
        </w:rPr>
        <w:t xml:space="preserve">Value </w:t>
      </w:r>
      <w:r w:rsidR="00F45F50">
        <w:rPr>
          <w:rFonts w:ascii="TH SarabunPSK" w:hAnsi="TH SarabunPSK" w:cs="TH SarabunPSK"/>
          <w:sz w:val="30"/>
        </w:rPr>
        <w:t>C</w:t>
      </w:r>
      <w:r w:rsidR="00BB50D0" w:rsidRPr="00BB50D0">
        <w:rPr>
          <w:rFonts w:ascii="TH SarabunPSK" w:hAnsi="TH SarabunPSK" w:cs="TH SarabunPSK"/>
          <w:sz w:val="30"/>
        </w:rPr>
        <w:t xml:space="preserve">hain </w:t>
      </w:r>
      <w:r w:rsidR="00BB50D0" w:rsidRPr="00BB50D0">
        <w:rPr>
          <w:rFonts w:ascii="TH SarabunPSK" w:hAnsi="TH SarabunPSK" w:cs="TH SarabunPSK"/>
          <w:sz w:val="30"/>
          <w:cs/>
        </w:rPr>
        <w:t>การใช้ทรัพยากรอย่างมีประสิทธิภาพ</w:t>
      </w:r>
      <w:r w:rsidR="00CD2648">
        <w:rPr>
          <w:rFonts w:ascii="TH SarabunPSK" w:hAnsi="TH SarabunPSK" w:cs="TH SarabunPSK" w:hint="cs"/>
          <w:sz w:val="30"/>
          <w:cs/>
        </w:rPr>
        <w:t xml:space="preserve"> และการ</w:t>
      </w:r>
      <w:r w:rsidR="00BB50D0" w:rsidRPr="00BB50D0">
        <w:rPr>
          <w:rFonts w:ascii="TH SarabunPSK" w:hAnsi="TH SarabunPSK" w:cs="TH SarabunPSK"/>
          <w:sz w:val="30"/>
          <w:cs/>
        </w:rPr>
        <w:t>ลดของเสีย</w:t>
      </w:r>
      <w:r w:rsidR="00F45F50">
        <w:rPr>
          <w:rFonts w:ascii="TH SarabunPSK" w:hAnsi="TH SarabunPSK" w:cs="TH SarabunPSK" w:hint="cs"/>
          <w:sz w:val="30"/>
          <w:cs/>
        </w:rPr>
        <w:t>แล้ว</w:t>
      </w:r>
      <w:r w:rsidR="00BB50D0" w:rsidRPr="00BB50D0">
        <w:rPr>
          <w:rFonts w:ascii="TH SarabunPSK" w:hAnsi="TH SarabunPSK" w:cs="TH SarabunPSK"/>
          <w:sz w:val="30"/>
          <w:cs/>
        </w:rPr>
        <w:t xml:space="preserve"> </w:t>
      </w:r>
      <w:r w:rsidR="00CD2648">
        <w:rPr>
          <w:rFonts w:ascii="TH SarabunPSK" w:hAnsi="TH SarabunPSK" w:cs="TH SarabunPSK"/>
          <w:sz w:val="30"/>
          <w:cs/>
        </w:rPr>
        <w:t xml:space="preserve"> </w:t>
      </w:r>
      <w:r w:rsidR="00F45F50" w:rsidRPr="00DA2684">
        <w:rPr>
          <w:rFonts w:ascii="TH SarabunPSK" w:hAnsi="TH SarabunPSK" w:cs="TH SarabunPSK"/>
          <w:sz w:val="30"/>
          <w:cs/>
        </w:rPr>
        <w:t>เศรษฐกิจ</w:t>
      </w:r>
      <w:r w:rsidR="00F45F50" w:rsidRPr="00DA2684">
        <w:rPr>
          <w:rFonts w:ascii="TH SarabunPSK" w:hAnsi="TH SarabunPSK" w:cs="TH SarabunPSK" w:hint="cs"/>
          <w:sz w:val="30"/>
          <w:cs/>
        </w:rPr>
        <w:t>หมุนเวียน</w:t>
      </w:r>
      <w:r w:rsidR="00BB50D0" w:rsidRPr="00BB50D0">
        <w:rPr>
          <w:rFonts w:ascii="TH SarabunPSK" w:hAnsi="TH SarabunPSK" w:cs="TH SarabunPSK"/>
          <w:sz w:val="30"/>
          <w:cs/>
        </w:rPr>
        <w:t xml:space="preserve">ยังเกี่ยวข้องกับพลังงาน สิ่งแวดล้อม ความเป็นอยู่ที่ดี </w:t>
      </w:r>
      <w:r w:rsidR="00CD2648">
        <w:rPr>
          <w:rFonts w:ascii="TH SarabunPSK" w:hAnsi="TH SarabunPSK" w:cs="TH SarabunPSK" w:hint="cs"/>
          <w:sz w:val="30"/>
          <w:cs/>
        </w:rPr>
        <w:t>แ</w:t>
      </w:r>
      <w:r w:rsidR="00BB50D0" w:rsidRPr="00BB50D0">
        <w:rPr>
          <w:rFonts w:ascii="TH SarabunPSK" w:hAnsi="TH SarabunPSK" w:cs="TH SarabunPSK"/>
          <w:sz w:val="30"/>
          <w:cs/>
        </w:rPr>
        <w:t xml:space="preserve">ละการลดการปล่อยคาร์บอนอีกด้วย </w:t>
      </w:r>
      <w:r w:rsidR="00BB50D0">
        <w:rPr>
          <w:rFonts w:ascii="TH SarabunPSK" w:hAnsi="TH SarabunPSK" w:cs="TH SarabunPSK" w:hint="cs"/>
          <w:sz w:val="30"/>
          <w:cs/>
        </w:rPr>
        <w:t>โดย</w:t>
      </w:r>
      <w:r w:rsidR="00BB50D0" w:rsidRPr="00BB50D0">
        <w:rPr>
          <w:rFonts w:ascii="TH SarabunPSK" w:hAnsi="TH SarabunPSK" w:cs="TH SarabunPSK"/>
          <w:sz w:val="30"/>
          <w:cs/>
        </w:rPr>
        <w:t>กลุ่มบริษัท</w:t>
      </w:r>
      <w:r w:rsidR="00F45F50">
        <w:rPr>
          <w:rFonts w:ascii="TH SarabunPSK" w:hAnsi="TH SarabunPSK" w:cs="TH SarabunPSK" w:hint="cs"/>
          <w:sz w:val="30"/>
          <w:cs/>
        </w:rPr>
        <w:t xml:space="preserve"> </w:t>
      </w:r>
      <w:r w:rsidR="00F45F50" w:rsidRPr="00F45F50">
        <w:rPr>
          <w:rFonts w:ascii="TH SarabunPSK" w:hAnsi="TH SarabunPSK" w:cs="TH SarabunPSK"/>
          <w:sz w:val="30"/>
          <w:cs/>
        </w:rPr>
        <w:t xml:space="preserve">อีอีซี </w:t>
      </w:r>
      <w:r w:rsidR="00BB50D0" w:rsidRPr="00BB50D0">
        <w:rPr>
          <w:rFonts w:ascii="TH SarabunPSK" w:hAnsi="TH SarabunPSK" w:cs="TH SarabunPSK"/>
          <w:sz w:val="30"/>
          <w:cs/>
        </w:rPr>
        <w:t xml:space="preserve">และ </w:t>
      </w:r>
      <w:proofErr w:type="spellStart"/>
      <w:r w:rsidR="00BB50D0" w:rsidRPr="00BB50D0">
        <w:rPr>
          <w:rFonts w:ascii="TH SarabunPSK" w:hAnsi="TH SarabunPSK" w:cs="TH SarabunPSK"/>
          <w:sz w:val="30"/>
        </w:rPr>
        <w:t>Unisus</w:t>
      </w:r>
      <w:proofErr w:type="spellEnd"/>
      <w:r w:rsidR="00BB50D0" w:rsidRPr="00BB50D0">
        <w:rPr>
          <w:rFonts w:ascii="TH SarabunPSK" w:hAnsi="TH SarabunPSK" w:cs="TH SarabunPSK"/>
          <w:sz w:val="30"/>
        </w:rPr>
        <w:t xml:space="preserve"> </w:t>
      </w:r>
      <w:r w:rsidR="00BB50D0" w:rsidRPr="00BB50D0">
        <w:rPr>
          <w:rFonts w:ascii="TH SarabunPSK" w:hAnsi="TH SarabunPSK" w:cs="TH SarabunPSK"/>
          <w:sz w:val="30"/>
          <w:cs/>
        </w:rPr>
        <w:t xml:space="preserve">มีบทบาทสำคัญในการออกแบบก่อสร้างโครงการที่เป็นต้นแบบสำหรับอนาคตที่สำคัญหลายโครงการ </w:t>
      </w:r>
      <w:r w:rsidR="00BB50D0">
        <w:rPr>
          <w:rFonts w:ascii="TH SarabunPSK" w:hAnsi="TH SarabunPSK" w:cs="TH SarabunPSK" w:hint="cs"/>
          <w:sz w:val="30"/>
          <w:cs/>
        </w:rPr>
        <w:t xml:space="preserve">เช่น </w:t>
      </w:r>
      <w:r w:rsidR="00BB50D0" w:rsidRPr="00BB50D0">
        <w:rPr>
          <w:rFonts w:ascii="TH SarabunPSK" w:hAnsi="TH SarabunPSK" w:cs="TH SarabunPSK"/>
          <w:sz w:val="30"/>
          <w:cs/>
        </w:rPr>
        <w:t xml:space="preserve">โครงการประเภท </w:t>
      </w:r>
      <w:r w:rsidR="00BB50D0" w:rsidRPr="00BB50D0">
        <w:rPr>
          <w:rFonts w:ascii="TH SarabunPSK" w:hAnsi="TH SarabunPSK" w:cs="TH SarabunPSK"/>
          <w:sz w:val="30"/>
        </w:rPr>
        <w:t xml:space="preserve">Mixed Use, New </w:t>
      </w:r>
      <w:r w:rsidR="00CD2648">
        <w:rPr>
          <w:rFonts w:ascii="TH SarabunPSK" w:hAnsi="TH SarabunPSK" w:cs="TH SarabunPSK"/>
          <w:sz w:val="30"/>
        </w:rPr>
        <w:t>T</w:t>
      </w:r>
      <w:r w:rsidR="00BB50D0" w:rsidRPr="00BB50D0">
        <w:rPr>
          <w:rFonts w:ascii="TH SarabunPSK" w:hAnsi="TH SarabunPSK" w:cs="TH SarabunPSK"/>
          <w:sz w:val="30"/>
        </w:rPr>
        <w:t xml:space="preserve">own </w:t>
      </w:r>
      <w:r w:rsidR="00CD2648">
        <w:rPr>
          <w:rFonts w:ascii="TH SarabunPSK" w:hAnsi="TH SarabunPSK" w:cs="TH SarabunPSK"/>
          <w:sz w:val="30"/>
        </w:rPr>
        <w:t>D</w:t>
      </w:r>
      <w:r w:rsidR="00BB50D0" w:rsidRPr="00BB50D0">
        <w:rPr>
          <w:rFonts w:ascii="TH SarabunPSK" w:hAnsi="TH SarabunPSK" w:cs="TH SarabunPSK"/>
          <w:sz w:val="30"/>
        </w:rPr>
        <w:t>evelo</w:t>
      </w:r>
      <w:r w:rsidR="00BB50D0" w:rsidRPr="00A2145F">
        <w:rPr>
          <w:rFonts w:ascii="TH SarabunPSK" w:hAnsi="TH SarabunPSK" w:cs="TH SarabunPSK"/>
          <w:sz w:val="30"/>
        </w:rPr>
        <w:t xml:space="preserve">pment </w:t>
      </w:r>
      <w:r w:rsidR="00BB50D0" w:rsidRPr="00A2145F">
        <w:rPr>
          <w:rFonts w:ascii="TH SarabunPSK" w:hAnsi="TH SarabunPSK" w:cs="TH SarabunPSK"/>
          <w:sz w:val="30"/>
          <w:cs/>
        </w:rPr>
        <w:t xml:space="preserve">และ </w:t>
      </w:r>
      <w:r w:rsidR="00BB50D0" w:rsidRPr="00A2145F">
        <w:rPr>
          <w:rFonts w:ascii="TH SarabunPSK" w:hAnsi="TH SarabunPSK" w:cs="TH SarabunPSK"/>
          <w:sz w:val="30"/>
        </w:rPr>
        <w:t xml:space="preserve">Eco Industry </w:t>
      </w:r>
      <w:r w:rsidR="00BB50D0" w:rsidRPr="00A2145F">
        <w:rPr>
          <w:rFonts w:ascii="TH SarabunPSK" w:hAnsi="TH SarabunPSK" w:cs="TH SarabunPSK"/>
          <w:sz w:val="30"/>
          <w:cs/>
        </w:rPr>
        <w:t xml:space="preserve">ที่มีเป้าหมายสู่ </w:t>
      </w:r>
      <w:r w:rsidR="00BB50D0" w:rsidRPr="00A2145F">
        <w:rPr>
          <w:rFonts w:ascii="TH SarabunPSK" w:hAnsi="TH SarabunPSK" w:cs="TH SarabunPSK"/>
          <w:sz w:val="30"/>
        </w:rPr>
        <w:t xml:space="preserve">Carbon Neutrality </w:t>
      </w:r>
      <w:r w:rsidR="00BB50D0" w:rsidRPr="00A2145F">
        <w:rPr>
          <w:rFonts w:ascii="TH SarabunPSK" w:hAnsi="TH SarabunPSK" w:cs="TH SarabunPSK"/>
          <w:sz w:val="30"/>
          <w:cs/>
        </w:rPr>
        <w:t>ซึ่งนับเป็นการเปลี่ยนแปลงสู่อุตสาหกรรมก่อสร้าง</w:t>
      </w:r>
      <w:r w:rsidR="00A2145F" w:rsidRPr="00A2145F">
        <w:rPr>
          <w:rFonts w:ascii="TH SarabunPSK" w:hAnsi="TH SarabunPSK" w:cs="TH SarabunPSK" w:hint="cs"/>
          <w:sz w:val="30"/>
          <w:cs/>
        </w:rPr>
        <w:t>”</w:t>
      </w:r>
    </w:p>
    <w:p w14:paraId="74C35739" w14:textId="77777777" w:rsidR="0082638D" w:rsidRDefault="0082638D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  <w:highlight w:val="yellow"/>
          <w:cs/>
        </w:rPr>
      </w:pPr>
    </w:p>
    <w:p w14:paraId="6EAC74E8" w14:textId="77777777" w:rsidR="0082638D" w:rsidRDefault="00A708DB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 w:hint="cs"/>
          <w:sz w:val="30"/>
          <w:cs/>
        </w:rPr>
        <w:t>ขณะที่ภาคส่วน</w:t>
      </w:r>
      <w:r w:rsidR="00F71DDD" w:rsidRPr="00F71DDD">
        <w:rPr>
          <w:rFonts w:ascii="TH SarabunPSK" w:hAnsi="TH SarabunPSK" w:cs="TH SarabunPSK" w:hint="cs"/>
          <w:sz w:val="30"/>
          <w:cs/>
        </w:rPr>
        <w:t>ผู้รับเหมาก่อสร้าง</w:t>
      </w:r>
      <w:r w:rsidR="00F71DDD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A54C77">
        <w:rPr>
          <w:rFonts w:ascii="TH SarabunPSK" w:hAnsi="TH SarabunPSK" w:cs="TH SarabunPSK" w:hint="cs"/>
          <w:b/>
          <w:bCs/>
          <w:sz w:val="30"/>
          <w:cs/>
        </w:rPr>
        <w:t>ดร.ธีรเดช ทังสุบุตร ประธานเจ้าหน้าที่บริหาร บริษัท ฤทธา จำกัด</w:t>
      </w:r>
      <w:r w:rsidR="008A3E4A">
        <w:rPr>
          <w:rFonts w:ascii="TH SarabunPSK" w:hAnsi="TH SarabunPSK" w:cs="TH SarabunPSK"/>
          <w:b/>
          <w:bCs/>
          <w:sz w:val="30"/>
          <w:cs/>
        </w:rPr>
        <w:t xml:space="preserve"> </w:t>
      </w:r>
      <w:r w:rsidR="00FC1A21" w:rsidRPr="004913A9">
        <w:rPr>
          <w:rFonts w:ascii="TH SarabunPSK" w:hAnsi="TH SarabunPSK" w:cs="TH SarabunPSK" w:hint="cs"/>
          <w:sz w:val="30"/>
          <w:cs/>
        </w:rPr>
        <w:t xml:space="preserve">กล่าวว่า </w:t>
      </w:r>
      <w:r w:rsidR="00C72F8B">
        <w:rPr>
          <w:rFonts w:ascii="TH SarabunPSK" w:hAnsi="TH SarabunPSK" w:cs="TH SarabunPSK"/>
          <w:sz w:val="30"/>
          <w:cs/>
        </w:rPr>
        <w:t xml:space="preserve">      </w:t>
      </w:r>
      <w:r w:rsidR="00FC1A21" w:rsidRPr="004913A9">
        <w:rPr>
          <w:rFonts w:ascii="TH SarabunPSK" w:hAnsi="TH SarabunPSK" w:cs="TH SarabunPSK" w:hint="cs"/>
          <w:sz w:val="30"/>
          <w:cs/>
        </w:rPr>
        <w:t>“</w:t>
      </w:r>
      <w:r w:rsidR="0049358D" w:rsidRPr="004913A9">
        <w:rPr>
          <w:rFonts w:ascii="TH SarabunPSK" w:hAnsi="TH SarabunPSK" w:cs="TH SarabunPSK"/>
          <w:sz w:val="30"/>
          <w:cs/>
        </w:rPr>
        <w:t xml:space="preserve">หลักเศรษฐกิจหมุนเวียน </w:t>
      </w:r>
      <w:r w:rsidR="0049358D" w:rsidRPr="004913A9">
        <w:rPr>
          <w:rFonts w:ascii="TH SarabunPSK" w:hAnsi="TH SarabunPSK" w:cs="TH SarabunPSK" w:hint="cs"/>
          <w:sz w:val="30"/>
          <w:cs/>
        </w:rPr>
        <w:t>ใน</w:t>
      </w:r>
      <w:r w:rsidR="00FC1A21" w:rsidRPr="004913A9">
        <w:rPr>
          <w:rFonts w:ascii="TH SarabunPSK" w:hAnsi="TH SarabunPSK" w:cs="TH SarabunPSK"/>
          <w:sz w:val="30"/>
          <w:cs/>
        </w:rPr>
        <w:t>มุมมองของ</w:t>
      </w:r>
      <w:r w:rsidR="0049358D" w:rsidRPr="004913A9">
        <w:rPr>
          <w:rFonts w:ascii="TH SarabunPSK" w:hAnsi="TH SarabunPSK" w:cs="TH SarabunPSK" w:hint="cs"/>
          <w:sz w:val="30"/>
          <w:cs/>
        </w:rPr>
        <w:t>บริษัท</w:t>
      </w:r>
      <w:r w:rsidR="00FC1A21" w:rsidRPr="004913A9">
        <w:rPr>
          <w:rFonts w:ascii="TH SarabunPSK" w:hAnsi="TH SarabunPSK" w:cs="TH SarabunPSK"/>
          <w:sz w:val="30"/>
          <w:cs/>
        </w:rPr>
        <w:t xml:space="preserve">ผู้รับเหมาก่อสร้าง </w:t>
      </w:r>
      <w:r w:rsidR="004913A9">
        <w:rPr>
          <w:rFonts w:ascii="TH SarabunPSK" w:hAnsi="TH SarabunPSK" w:cs="TH SarabunPSK" w:hint="cs"/>
          <w:sz w:val="30"/>
          <w:cs/>
        </w:rPr>
        <w:t>แม้ว่าอาจจะทำได้ยาก เพราะสินค้าในอุตสาหกรรมนี้ มีระยะเวลาการใช้งานที่ค่อนข้างนาน และเมื่อหมดอายุการใช้งาน ก็มักจะนิยมก่อสร้างใหม่ตามการออกแบบที่เป็นสมัยนิยม อย่างไรก็ตาม หลักเศรษฐกิจหมุนเวียน ก็ยัง</w:t>
      </w:r>
      <w:r w:rsidR="00FC1A21" w:rsidRPr="004913A9">
        <w:rPr>
          <w:rFonts w:ascii="TH SarabunPSK" w:hAnsi="TH SarabunPSK" w:cs="TH SarabunPSK"/>
          <w:sz w:val="30"/>
          <w:cs/>
        </w:rPr>
        <w:t>สามารถทำได้จากกระบวนการต่างๆ</w:t>
      </w:r>
      <w:r w:rsidR="00FC1A21" w:rsidRPr="004913A9">
        <w:rPr>
          <w:rFonts w:ascii="TH SarabunPSK" w:hAnsi="TH SarabunPSK" w:cs="TH SarabunPSK" w:hint="cs"/>
          <w:sz w:val="30"/>
          <w:cs/>
        </w:rPr>
        <w:t xml:space="preserve"> </w:t>
      </w:r>
      <w:r w:rsidR="00FC1A21" w:rsidRPr="004913A9">
        <w:rPr>
          <w:rFonts w:ascii="TH SarabunPSK" w:hAnsi="TH SarabunPSK" w:cs="TH SarabunPSK"/>
          <w:sz w:val="30"/>
          <w:cs/>
        </w:rPr>
        <w:t>ในระหว่างการก่อสร้าง เช่น การลด</w:t>
      </w:r>
      <w:r w:rsidR="0049358D" w:rsidRPr="004913A9">
        <w:rPr>
          <w:rFonts w:ascii="TH SarabunPSK" w:hAnsi="TH SarabunPSK" w:cs="TH SarabunPSK" w:hint="cs"/>
          <w:sz w:val="30"/>
          <w:cs/>
        </w:rPr>
        <w:t>วัสดุ</w:t>
      </w:r>
      <w:r w:rsidR="00FC1A21" w:rsidRPr="004913A9">
        <w:rPr>
          <w:rFonts w:ascii="TH SarabunPSK" w:hAnsi="TH SarabunPSK" w:cs="TH SarabunPSK"/>
          <w:sz w:val="30"/>
          <w:cs/>
        </w:rPr>
        <w:t xml:space="preserve"> </w:t>
      </w:r>
      <w:r w:rsidR="00FC1A21" w:rsidRPr="004913A9">
        <w:rPr>
          <w:rFonts w:ascii="TH SarabunPSK" w:hAnsi="TH SarabunPSK" w:cs="TH SarabunPSK"/>
          <w:sz w:val="30"/>
        </w:rPr>
        <w:t xml:space="preserve">Packaging Material </w:t>
      </w:r>
      <w:r w:rsidR="00FC1A21" w:rsidRPr="004913A9">
        <w:rPr>
          <w:rFonts w:ascii="TH SarabunPSK" w:hAnsi="TH SarabunPSK" w:cs="TH SarabunPSK"/>
          <w:sz w:val="30"/>
          <w:cs/>
        </w:rPr>
        <w:t>การ</w:t>
      </w:r>
      <w:r w:rsidR="0049358D" w:rsidRPr="004913A9">
        <w:rPr>
          <w:rFonts w:ascii="TH SarabunPSK" w:hAnsi="TH SarabunPSK" w:cs="TH SarabunPSK" w:hint="cs"/>
          <w:sz w:val="30"/>
          <w:cs/>
        </w:rPr>
        <w:t>จัดการ</w:t>
      </w:r>
      <w:r w:rsidR="00FC1A21" w:rsidRPr="004913A9">
        <w:rPr>
          <w:rFonts w:ascii="TH SarabunPSK" w:hAnsi="TH SarabunPSK" w:cs="TH SarabunPSK"/>
          <w:sz w:val="30"/>
          <w:cs/>
        </w:rPr>
        <w:t xml:space="preserve">ขยะ </w:t>
      </w:r>
      <w:r w:rsidR="0049358D" w:rsidRPr="004913A9">
        <w:rPr>
          <w:rFonts w:ascii="TH SarabunPSK" w:hAnsi="TH SarabunPSK" w:cs="TH SarabunPSK" w:hint="cs"/>
          <w:sz w:val="30"/>
          <w:cs/>
        </w:rPr>
        <w:t>การ</w:t>
      </w:r>
      <w:r w:rsidR="00FC1A21" w:rsidRPr="004913A9">
        <w:rPr>
          <w:rFonts w:ascii="TH SarabunPSK" w:hAnsi="TH SarabunPSK" w:cs="TH SarabunPSK"/>
          <w:sz w:val="30"/>
          <w:cs/>
        </w:rPr>
        <w:t xml:space="preserve">ลดการใช้วัสดุสิ้นเปลือง </w:t>
      </w:r>
      <w:r w:rsidR="0049358D" w:rsidRPr="004913A9">
        <w:rPr>
          <w:rFonts w:ascii="TH SarabunPSK" w:hAnsi="TH SarabunPSK" w:cs="TH SarabunPSK" w:hint="cs"/>
          <w:sz w:val="30"/>
          <w:cs/>
        </w:rPr>
        <w:t>การจัดการของเหลือ</w:t>
      </w:r>
      <w:r w:rsidR="00FC1A21" w:rsidRPr="004913A9">
        <w:rPr>
          <w:rFonts w:ascii="TH SarabunPSK" w:hAnsi="TH SarabunPSK" w:cs="TH SarabunPSK"/>
          <w:sz w:val="30"/>
          <w:cs/>
        </w:rPr>
        <w:t xml:space="preserve">ที่เกิดจากกระบวนการก่อสร้างเพื่อนำมาใช้ใหม่ </w:t>
      </w:r>
      <w:r w:rsidR="0049358D" w:rsidRPr="004913A9">
        <w:rPr>
          <w:rFonts w:ascii="TH SarabunPSK" w:hAnsi="TH SarabunPSK" w:cs="TH SarabunPSK" w:hint="cs"/>
          <w:sz w:val="30"/>
          <w:cs/>
        </w:rPr>
        <w:t>รวมทั้ง</w:t>
      </w:r>
      <w:r w:rsidR="00FC1A21" w:rsidRPr="004913A9">
        <w:rPr>
          <w:rFonts w:ascii="TH SarabunPSK" w:hAnsi="TH SarabunPSK" w:cs="TH SarabunPSK"/>
          <w:sz w:val="30"/>
          <w:cs/>
        </w:rPr>
        <w:t>การลด</w:t>
      </w:r>
      <w:r w:rsidR="0049358D" w:rsidRPr="004913A9">
        <w:rPr>
          <w:rFonts w:ascii="TH SarabunPSK" w:hAnsi="TH SarabunPSK" w:cs="TH SarabunPSK" w:hint="cs"/>
          <w:sz w:val="30"/>
          <w:cs/>
        </w:rPr>
        <w:t>การใช้</w:t>
      </w:r>
      <w:r w:rsidR="00FC1A21" w:rsidRPr="004913A9">
        <w:rPr>
          <w:rFonts w:ascii="TH SarabunPSK" w:hAnsi="TH SarabunPSK" w:cs="TH SarabunPSK"/>
          <w:sz w:val="30"/>
          <w:cs/>
        </w:rPr>
        <w:t xml:space="preserve">พลังงาน </w:t>
      </w:r>
      <w:r w:rsidR="0049358D" w:rsidRPr="004913A9">
        <w:rPr>
          <w:rFonts w:ascii="TH SarabunPSK" w:hAnsi="TH SarabunPSK" w:cs="TH SarabunPSK" w:hint="cs"/>
          <w:sz w:val="30"/>
          <w:cs/>
        </w:rPr>
        <w:t>และ</w:t>
      </w:r>
      <w:r w:rsidR="00FC1A21" w:rsidRPr="004913A9">
        <w:rPr>
          <w:rFonts w:ascii="TH SarabunPSK" w:hAnsi="TH SarabunPSK" w:cs="TH SarabunPSK"/>
          <w:sz w:val="30"/>
          <w:cs/>
        </w:rPr>
        <w:t>การใช้น้ำ ซึ่งก็มีตัวอย่างดีๆ</w:t>
      </w:r>
      <w:r w:rsidR="0049358D" w:rsidRPr="004913A9">
        <w:rPr>
          <w:rFonts w:ascii="TH SarabunPSK" w:hAnsi="TH SarabunPSK" w:cs="TH SarabunPSK" w:hint="cs"/>
          <w:sz w:val="30"/>
          <w:cs/>
        </w:rPr>
        <w:t xml:space="preserve"> </w:t>
      </w:r>
      <w:r w:rsidR="00FC1A21" w:rsidRPr="004913A9">
        <w:rPr>
          <w:rFonts w:ascii="TH SarabunPSK" w:hAnsi="TH SarabunPSK" w:cs="TH SarabunPSK"/>
          <w:sz w:val="30"/>
          <w:cs/>
        </w:rPr>
        <w:t>ของหลายบริษัท</w:t>
      </w:r>
      <w:r w:rsidR="0049358D" w:rsidRPr="004913A9">
        <w:rPr>
          <w:rFonts w:ascii="TH SarabunPSK" w:hAnsi="TH SarabunPSK" w:cs="TH SarabunPSK" w:hint="cs"/>
          <w:sz w:val="30"/>
          <w:cs/>
        </w:rPr>
        <w:t xml:space="preserve">ในอุตสาหกรรมก่อสร้าง </w:t>
      </w:r>
      <w:r w:rsidR="00FC1A21" w:rsidRPr="004913A9">
        <w:rPr>
          <w:rFonts w:ascii="TH SarabunPSK" w:hAnsi="TH SarabunPSK" w:cs="TH SarabunPSK"/>
          <w:sz w:val="30"/>
          <w:cs/>
        </w:rPr>
        <w:t>และมีแรงผลักดันที่</w:t>
      </w:r>
      <w:r w:rsidR="0049358D" w:rsidRPr="004913A9">
        <w:rPr>
          <w:rFonts w:ascii="TH SarabunPSK" w:hAnsi="TH SarabunPSK" w:cs="TH SarabunPSK" w:hint="cs"/>
          <w:sz w:val="30"/>
          <w:cs/>
        </w:rPr>
        <w:t>ช่วยกัน</w:t>
      </w:r>
      <w:r w:rsidR="00FC1A21" w:rsidRPr="004913A9">
        <w:rPr>
          <w:rFonts w:ascii="TH SarabunPSK" w:hAnsi="TH SarabunPSK" w:cs="TH SarabunPSK"/>
          <w:sz w:val="30"/>
          <w:cs/>
        </w:rPr>
        <w:t>เราพยายามจะสร้างนวัตกรรมใหม่ๆ หรือ</w:t>
      </w:r>
      <w:r w:rsidR="004913A9" w:rsidRPr="004913A9">
        <w:rPr>
          <w:rFonts w:ascii="TH SarabunPSK" w:hAnsi="TH SarabunPSK" w:cs="TH SarabunPSK" w:hint="cs"/>
          <w:sz w:val="30"/>
          <w:cs/>
        </w:rPr>
        <w:t>แนวปฏิบัติที่</w:t>
      </w:r>
      <w:r w:rsidR="00FC1A21" w:rsidRPr="004913A9">
        <w:rPr>
          <w:rFonts w:ascii="TH SarabunPSK" w:hAnsi="TH SarabunPSK" w:cs="TH SarabunPSK" w:hint="cs"/>
          <w:sz w:val="30"/>
          <w:cs/>
        </w:rPr>
        <w:t>จะช่วย</w:t>
      </w:r>
      <w:r w:rsidR="00FC1A21" w:rsidRPr="004913A9">
        <w:rPr>
          <w:rFonts w:ascii="TH SarabunPSK" w:hAnsi="TH SarabunPSK" w:cs="TH SarabunPSK"/>
          <w:sz w:val="30"/>
          <w:cs/>
        </w:rPr>
        <w:t>ผลักดัน</w:t>
      </w:r>
      <w:r w:rsidR="004913A9" w:rsidRPr="004913A9">
        <w:rPr>
          <w:rFonts w:ascii="TH SarabunPSK" w:hAnsi="TH SarabunPSK" w:cs="TH SarabunPSK" w:hint="cs"/>
          <w:sz w:val="30"/>
          <w:cs/>
        </w:rPr>
        <w:t>ให้</w:t>
      </w:r>
      <w:r w:rsidR="004913A9" w:rsidRPr="004913A9">
        <w:rPr>
          <w:rFonts w:ascii="TH SarabunPSK" w:hAnsi="TH SarabunPSK" w:cs="TH SarabunPSK"/>
          <w:sz w:val="30"/>
          <w:cs/>
        </w:rPr>
        <w:t>หลักเศรษฐกิจหมุนเวียน</w:t>
      </w:r>
      <w:r w:rsidR="004913A9" w:rsidRPr="004913A9">
        <w:rPr>
          <w:rFonts w:ascii="TH SarabunPSK" w:hAnsi="TH SarabunPSK" w:cs="TH SarabunPSK" w:hint="cs"/>
          <w:sz w:val="30"/>
          <w:cs/>
        </w:rPr>
        <w:t xml:space="preserve"> สามารถดำเนินการได้จริง </w:t>
      </w:r>
      <w:r w:rsidR="00FC1A21" w:rsidRPr="004913A9">
        <w:rPr>
          <w:rFonts w:ascii="TH SarabunPSK" w:hAnsi="TH SarabunPSK" w:cs="TH SarabunPSK"/>
          <w:sz w:val="30"/>
          <w:cs/>
        </w:rPr>
        <w:t>เพื่อความยั่งยืนและลดปัญหา</w:t>
      </w:r>
      <w:r w:rsidR="004913A9" w:rsidRPr="004913A9">
        <w:rPr>
          <w:rFonts w:ascii="TH SarabunPSK" w:hAnsi="TH SarabunPSK" w:cs="TH SarabunPSK" w:hint="cs"/>
          <w:sz w:val="30"/>
          <w:cs/>
        </w:rPr>
        <w:t xml:space="preserve">ด้านสิ่งแวดล้อม </w:t>
      </w:r>
      <w:r w:rsidR="00FC1A21" w:rsidRPr="004913A9">
        <w:rPr>
          <w:rFonts w:ascii="TH SarabunPSK" w:hAnsi="TH SarabunPSK" w:cs="TH SarabunPSK"/>
          <w:sz w:val="30"/>
          <w:cs/>
        </w:rPr>
        <w:t>ไว้ให้ลูกหลานเราต่อไป</w:t>
      </w:r>
      <w:r w:rsidR="00FC1A21" w:rsidRPr="004913A9">
        <w:rPr>
          <w:rFonts w:ascii="TH SarabunPSK" w:hAnsi="TH SarabunPSK" w:cs="TH SarabunPSK" w:hint="cs"/>
          <w:sz w:val="30"/>
          <w:cs/>
        </w:rPr>
        <w:t>”</w:t>
      </w:r>
      <w:r w:rsidR="00FC1A21" w:rsidRPr="004913A9">
        <w:rPr>
          <w:rFonts w:ascii="TH SarabunPSK" w:hAnsi="TH SarabunPSK" w:cs="TH SarabunPSK"/>
          <w:sz w:val="30"/>
          <w:cs/>
        </w:rPr>
        <w:t xml:space="preserve"> </w:t>
      </w:r>
    </w:p>
    <w:p w14:paraId="1DD4BBE7" w14:textId="04F60F0F" w:rsidR="00427798" w:rsidRPr="00FC1A21" w:rsidRDefault="00FC1A21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color w:val="0070C0"/>
          <w:sz w:val="30"/>
          <w:cs/>
        </w:rPr>
      </w:pPr>
      <w:r w:rsidRPr="004913A9">
        <w:rPr>
          <w:rFonts w:ascii="TH SarabunPSK" w:hAnsi="TH SarabunPSK" w:cs="TH SarabunPSK"/>
          <w:sz w:val="30"/>
          <w:cs/>
        </w:rPr>
        <w:t xml:space="preserve"> </w:t>
      </w:r>
      <w:r w:rsidRPr="004913A9">
        <w:rPr>
          <w:rFonts w:ascii="TH SarabunPSK" w:hAnsi="TH SarabunPSK" w:cs="TH SarabunPSK"/>
          <w:sz w:val="30"/>
          <w:cs/>
        </w:rPr>
        <w:tab/>
      </w:r>
    </w:p>
    <w:p w14:paraId="3917701A" w14:textId="202BA6B5" w:rsidR="008A3E4A" w:rsidRPr="004D25D7" w:rsidRDefault="001760B5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color w:val="0070C0"/>
          <w:sz w:val="30"/>
          <w:cs/>
        </w:rPr>
      </w:pPr>
      <w:r w:rsidRPr="006D66CF">
        <w:rPr>
          <w:rFonts w:ascii="TH SarabunPSK" w:hAnsi="TH SarabunPSK" w:cs="TH SarabunPSK" w:hint="cs"/>
          <w:sz w:val="30"/>
          <w:cs/>
        </w:rPr>
        <w:t>ด้าน</w:t>
      </w:r>
      <w:r w:rsidR="00427798" w:rsidRPr="006D66CF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A61BD4">
        <w:rPr>
          <w:rFonts w:ascii="TH SarabunPSK" w:hAnsi="TH SarabunPSK" w:cs="TH SarabunPSK" w:hint="cs"/>
          <w:b/>
          <w:bCs/>
          <w:sz w:val="30"/>
          <w:cs/>
        </w:rPr>
        <w:t>คุณ</w:t>
      </w:r>
      <w:r w:rsidRPr="006D66CF">
        <w:rPr>
          <w:rFonts w:ascii="TH SarabunPSK" w:hAnsi="TH SarabunPSK" w:cs="TH SarabunPSK" w:hint="cs"/>
          <w:b/>
          <w:bCs/>
          <w:sz w:val="30"/>
          <w:cs/>
        </w:rPr>
        <w:t>กมลวัฒน์ วีรศุภกาญจน์ ประธานฝ่ายปฏิบัติการ บริษัท วัตคินสัน</w:t>
      </w:r>
      <w:r w:rsidRPr="006D66CF">
        <w:rPr>
          <w:rFonts w:ascii="TH SarabunPSK" w:hAnsi="TH SarabunPSK" w:cs="TH SarabunPSK"/>
          <w:b/>
          <w:bCs/>
          <w:sz w:val="30"/>
          <w:cs/>
        </w:rPr>
        <w:t xml:space="preserve"> (</w:t>
      </w:r>
      <w:r w:rsidRPr="006D66CF">
        <w:rPr>
          <w:rFonts w:ascii="TH SarabunPSK" w:hAnsi="TH SarabunPSK" w:cs="TH SarabunPSK" w:hint="cs"/>
          <w:b/>
          <w:bCs/>
          <w:sz w:val="30"/>
          <w:cs/>
        </w:rPr>
        <w:t>ประเทศไทย</w:t>
      </w:r>
      <w:r w:rsidRPr="006D66CF">
        <w:rPr>
          <w:rFonts w:ascii="TH SarabunPSK" w:hAnsi="TH SarabunPSK" w:cs="TH SarabunPSK"/>
          <w:b/>
          <w:bCs/>
          <w:sz w:val="30"/>
          <w:cs/>
        </w:rPr>
        <w:t xml:space="preserve">) </w:t>
      </w:r>
      <w:r w:rsidRPr="006D66CF">
        <w:rPr>
          <w:rFonts w:ascii="TH SarabunPSK" w:hAnsi="TH SarabunPSK" w:cs="TH SarabunPSK" w:hint="cs"/>
          <w:b/>
          <w:bCs/>
          <w:sz w:val="30"/>
          <w:cs/>
        </w:rPr>
        <w:t xml:space="preserve">จำกัด </w:t>
      </w:r>
      <w:r w:rsidR="00A61BD4">
        <w:rPr>
          <w:rFonts w:ascii="TH SarabunPSK" w:hAnsi="TH SarabunPSK" w:cs="TH SarabunPSK" w:hint="cs"/>
          <w:sz w:val="30"/>
          <w:cs/>
        </w:rPr>
        <w:t>ตัวแทนจาก</w:t>
      </w:r>
      <w:r w:rsidR="00C73142" w:rsidRPr="006D66CF">
        <w:rPr>
          <w:rFonts w:ascii="TH SarabunPSK" w:hAnsi="TH SarabunPSK" w:cs="TH SarabunPSK" w:hint="cs"/>
          <w:sz w:val="30"/>
          <w:cs/>
        </w:rPr>
        <w:t>ภาคส่วน</w:t>
      </w:r>
      <w:r w:rsidRPr="006D66CF">
        <w:rPr>
          <w:rFonts w:ascii="TH SarabunPSK" w:hAnsi="TH SarabunPSK" w:cs="TH SarabunPSK" w:hint="cs"/>
          <w:sz w:val="30"/>
          <w:cs/>
        </w:rPr>
        <w:t xml:space="preserve">ผู้ให้บริการจัดการของเหลือจากการก่อสร้าง </w:t>
      </w:r>
      <w:r w:rsidRPr="00F72FC6">
        <w:rPr>
          <w:rFonts w:ascii="TH SarabunPSK" w:hAnsi="TH SarabunPSK" w:cs="TH SarabunPSK" w:hint="cs"/>
          <w:sz w:val="30"/>
          <w:cs/>
        </w:rPr>
        <w:t>เผยว่า</w:t>
      </w:r>
      <w:r w:rsidR="00FD512B" w:rsidRPr="00F72FC6">
        <w:rPr>
          <w:rFonts w:ascii="TH SarabunPSK" w:hAnsi="TH SarabunPSK" w:cs="TH SarabunPSK" w:hint="cs"/>
          <w:sz w:val="30"/>
          <w:cs/>
        </w:rPr>
        <w:t xml:space="preserve"> </w:t>
      </w:r>
      <w:r w:rsidR="00C06BC5" w:rsidRPr="00F72FC6">
        <w:rPr>
          <w:rFonts w:ascii="TH SarabunPSK" w:hAnsi="TH SarabunPSK" w:cs="TH SarabunPSK" w:hint="cs"/>
          <w:sz w:val="30"/>
          <w:cs/>
        </w:rPr>
        <w:t>“</w:t>
      </w:r>
      <w:r w:rsidR="00A61BD4" w:rsidRPr="00F72FC6">
        <w:rPr>
          <w:rFonts w:ascii="TH SarabunPSK" w:hAnsi="TH SarabunPSK" w:cs="TH SarabunPSK" w:hint="cs"/>
          <w:sz w:val="30"/>
          <w:cs/>
        </w:rPr>
        <w:t xml:space="preserve">วัตคินสัน </w:t>
      </w:r>
      <w:r w:rsidR="00C06BC5" w:rsidRPr="00F72FC6">
        <w:rPr>
          <w:rFonts w:ascii="TH SarabunPSK" w:hAnsi="TH SarabunPSK" w:cs="TH SarabunPSK"/>
          <w:sz w:val="30"/>
          <w:cs/>
        </w:rPr>
        <w:t>ได้รับโอกาสจาก</w:t>
      </w:r>
      <w:r w:rsidR="00A61BD4" w:rsidRPr="00F72FC6">
        <w:rPr>
          <w:rFonts w:ascii="TH SarabunPSK" w:hAnsi="TH SarabunPSK" w:cs="TH SarabunPSK" w:hint="cs"/>
          <w:sz w:val="30"/>
          <w:cs/>
        </w:rPr>
        <w:t>หลาย</w:t>
      </w:r>
      <w:r w:rsidR="00F72FC6">
        <w:rPr>
          <w:rFonts w:ascii="TH SarabunPSK" w:hAnsi="TH SarabunPSK" w:cs="TH SarabunPSK" w:hint="cs"/>
          <w:sz w:val="30"/>
          <w:cs/>
        </w:rPr>
        <w:t>องค์กร</w:t>
      </w:r>
      <w:r w:rsidR="00A61BD4" w:rsidRPr="00F72FC6">
        <w:rPr>
          <w:rFonts w:ascii="TH SarabunPSK" w:hAnsi="TH SarabunPSK" w:cs="TH SarabunPSK" w:hint="cs"/>
          <w:sz w:val="30"/>
          <w:cs/>
        </w:rPr>
        <w:t xml:space="preserve">พันธมิตรในกลุ่ม </w:t>
      </w:r>
      <w:r w:rsidR="00A61BD4" w:rsidRPr="00F72FC6">
        <w:rPr>
          <w:rFonts w:ascii="TH SarabunPSK" w:hAnsi="TH SarabunPSK" w:cs="TH SarabunPSK"/>
          <w:sz w:val="30"/>
        </w:rPr>
        <w:t xml:space="preserve">CECI </w:t>
      </w:r>
      <w:r w:rsidR="00C06BC5" w:rsidRPr="00F72FC6">
        <w:rPr>
          <w:rFonts w:ascii="TH SarabunPSK" w:hAnsi="TH SarabunPSK" w:cs="TH SarabunPSK"/>
          <w:sz w:val="30"/>
          <w:cs/>
        </w:rPr>
        <w:t>ให้เข้ามาเริ่มทดลองรีไซเคิล</w:t>
      </w:r>
      <w:r w:rsidR="00E0484D" w:rsidRPr="00F72FC6">
        <w:rPr>
          <w:rFonts w:ascii="TH SarabunPSK" w:hAnsi="TH SarabunPSK" w:cs="TH SarabunPSK" w:hint="cs"/>
          <w:sz w:val="30"/>
          <w:cs/>
        </w:rPr>
        <w:t>คอนกรีตจากหัวเสา</w:t>
      </w:r>
      <w:r w:rsidR="00C06BC5" w:rsidRPr="00F72FC6">
        <w:rPr>
          <w:rFonts w:ascii="TH SarabunPSK" w:hAnsi="TH SarabunPSK" w:cs="TH SarabunPSK"/>
          <w:sz w:val="30"/>
          <w:cs/>
        </w:rPr>
        <w:t>เข็ม</w:t>
      </w:r>
      <w:r w:rsidR="00A61BD4" w:rsidRPr="00F72FC6">
        <w:rPr>
          <w:rFonts w:ascii="TH SarabunPSK" w:hAnsi="TH SarabunPSK" w:cs="TH SarabunPSK" w:hint="cs"/>
          <w:sz w:val="30"/>
          <w:cs/>
        </w:rPr>
        <w:t>เพื่อ</w:t>
      </w:r>
      <w:r w:rsidR="00C06BC5" w:rsidRPr="00F72FC6">
        <w:rPr>
          <w:rFonts w:ascii="TH SarabunPSK" w:hAnsi="TH SarabunPSK" w:cs="TH SarabunPSK"/>
          <w:sz w:val="30"/>
          <w:cs/>
        </w:rPr>
        <w:t>ใช้ในการถมที่หรือใช้ทดแทนหินคลุกใน</w:t>
      </w:r>
      <w:r w:rsidR="00A61BD4" w:rsidRPr="00F72FC6">
        <w:rPr>
          <w:rFonts w:ascii="TH SarabunPSK" w:hAnsi="TH SarabunPSK" w:cs="TH SarabunPSK" w:hint="cs"/>
          <w:sz w:val="30"/>
          <w:cs/>
        </w:rPr>
        <w:t>หลายโครงการ</w:t>
      </w:r>
      <w:r w:rsidR="00F72FC6">
        <w:rPr>
          <w:rFonts w:ascii="TH SarabunPSK" w:hAnsi="TH SarabunPSK" w:cs="TH SarabunPSK" w:hint="cs"/>
          <w:sz w:val="30"/>
          <w:cs/>
        </w:rPr>
        <w:t>ก่อสร้าง</w:t>
      </w:r>
      <w:r w:rsidR="00C06BC5" w:rsidRPr="00F72FC6">
        <w:rPr>
          <w:rFonts w:ascii="TH SarabunPSK" w:hAnsi="TH SarabunPSK" w:cs="TH SarabunPSK"/>
          <w:sz w:val="30"/>
          <w:cs/>
        </w:rPr>
        <w:t xml:space="preserve"> </w:t>
      </w:r>
      <w:r w:rsidR="00A61BD4" w:rsidRPr="00F72FC6">
        <w:rPr>
          <w:rFonts w:ascii="TH SarabunPSK" w:hAnsi="TH SarabunPSK" w:cs="TH SarabunPSK" w:hint="cs"/>
          <w:sz w:val="30"/>
          <w:cs/>
        </w:rPr>
        <w:t>ซึ่งเปิดโอกาสให้</w:t>
      </w:r>
      <w:r w:rsidR="00F72FC6">
        <w:rPr>
          <w:rFonts w:ascii="TH SarabunPSK" w:hAnsi="TH SarabunPSK" w:cs="TH SarabunPSK" w:hint="cs"/>
          <w:sz w:val="30"/>
          <w:cs/>
        </w:rPr>
        <w:t>เราได้</w:t>
      </w:r>
      <w:r w:rsidR="00AC3E61" w:rsidRPr="00F72FC6">
        <w:rPr>
          <w:rFonts w:ascii="TH SarabunPSK" w:hAnsi="TH SarabunPSK" w:cs="TH SarabunPSK"/>
          <w:sz w:val="30"/>
          <w:cs/>
        </w:rPr>
        <w:t>มีส่วนร่วมในการพัฒนาอุตสาหกรรมก่อสร้างของไทย</w:t>
      </w:r>
      <w:r w:rsidR="00A61BD4" w:rsidRPr="00F72FC6">
        <w:rPr>
          <w:rFonts w:ascii="TH SarabunPSK" w:hAnsi="TH SarabunPSK" w:cs="TH SarabunPSK" w:hint="cs"/>
          <w:sz w:val="30"/>
          <w:cs/>
        </w:rPr>
        <w:t xml:space="preserve"> โดยเฉพาะอย่างยิ่งการก่อสร้างถนนโดย</w:t>
      </w:r>
      <w:r w:rsidR="00AC3E61" w:rsidRPr="00F72FC6">
        <w:rPr>
          <w:rFonts w:ascii="TH SarabunPSK" w:hAnsi="TH SarabunPSK" w:cs="TH SarabunPSK"/>
          <w:sz w:val="30"/>
          <w:cs/>
        </w:rPr>
        <w:t>ใช้วัสดุจากการรีไซเคิล เพื่อลด</w:t>
      </w:r>
      <w:r w:rsidR="00A61BD4" w:rsidRPr="00F72FC6">
        <w:rPr>
          <w:rFonts w:ascii="TH SarabunPSK" w:hAnsi="TH SarabunPSK" w:cs="TH SarabunPSK" w:hint="cs"/>
          <w:sz w:val="30"/>
          <w:cs/>
        </w:rPr>
        <w:t>ของเหลือ</w:t>
      </w:r>
      <w:r w:rsidR="00AC3E61" w:rsidRPr="00F72FC6">
        <w:rPr>
          <w:rFonts w:ascii="TH SarabunPSK" w:hAnsi="TH SarabunPSK" w:cs="TH SarabunPSK"/>
          <w:sz w:val="30"/>
          <w:cs/>
        </w:rPr>
        <w:t>จากอุตสาหกรรมก่อสร้าง</w:t>
      </w:r>
      <w:r w:rsidR="00132913" w:rsidRPr="00F72FC6">
        <w:rPr>
          <w:rFonts w:ascii="TH SarabunPSK" w:hAnsi="TH SarabunPSK" w:cs="TH SarabunPSK" w:hint="cs"/>
          <w:sz w:val="30"/>
          <w:cs/>
        </w:rPr>
        <w:t xml:space="preserve"> </w:t>
      </w:r>
      <w:r w:rsidR="00A61BD4" w:rsidRPr="00F72FC6">
        <w:rPr>
          <w:rFonts w:ascii="TH SarabunPSK" w:hAnsi="TH SarabunPSK" w:cs="TH SarabunPSK" w:hint="cs"/>
          <w:sz w:val="30"/>
          <w:cs/>
        </w:rPr>
        <w:t>โดย</w:t>
      </w:r>
      <w:r w:rsidR="00AC3E61" w:rsidRPr="00F72FC6">
        <w:rPr>
          <w:rFonts w:ascii="TH SarabunPSK" w:hAnsi="TH SarabunPSK" w:cs="TH SarabunPSK"/>
          <w:sz w:val="30"/>
          <w:cs/>
        </w:rPr>
        <w:t>เราเชื่อ</w:t>
      </w:r>
      <w:r w:rsidR="00A61BD4" w:rsidRPr="00F72FC6">
        <w:rPr>
          <w:rFonts w:ascii="TH SarabunPSK" w:hAnsi="TH SarabunPSK" w:cs="TH SarabunPSK" w:hint="cs"/>
          <w:sz w:val="30"/>
          <w:cs/>
        </w:rPr>
        <w:t>มั่น</w:t>
      </w:r>
      <w:r w:rsidR="00AC3E61" w:rsidRPr="00F72FC6">
        <w:rPr>
          <w:rFonts w:ascii="TH SarabunPSK" w:hAnsi="TH SarabunPSK" w:cs="TH SarabunPSK"/>
          <w:sz w:val="30"/>
          <w:cs/>
        </w:rPr>
        <w:t>เป็นอย่างยิ่งว่าวัสดุรีไซเคิลจากการจัดการของ</w:t>
      </w:r>
      <w:r w:rsidR="00F72FC6">
        <w:rPr>
          <w:rFonts w:ascii="TH SarabunPSK" w:hAnsi="TH SarabunPSK" w:cs="TH SarabunPSK" w:hint="cs"/>
          <w:sz w:val="30"/>
          <w:cs/>
        </w:rPr>
        <w:t>วัตคินสัน</w:t>
      </w:r>
      <w:r w:rsidR="00AC3E61" w:rsidRPr="00F72FC6">
        <w:rPr>
          <w:rFonts w:ascii="TH SarabunPSK" w:hAnsi="TH SarabunPSK" w:cs="TH SarabunPSK"/>
          <w:sz w:val="30"/>
          <w:cs/>
        </w:rPr>
        <w:t>นั้น สามารถทดแทนวั</w:t>
      </w:r>
      <w:r w:rsidR="00A61BD4" w:rsidRPr="00F72FC6">
        <w:rPr>
          <w:rFonts w:ascii="TH SarabunPSK" w:hAnsi="TH SarabunPSK" w:cs="TH SarabunPSK" w:hint="cs"/>
          <w:sz w:val="30"/>
          <w:cs/>
        </w:rPr>
        <w:t>ตถุดิบ</w:t>
      </w:r>
      <w:r w:rsidR="00AC3E61" w:rsidRPr="00F72FC6">
        <w:rPr>
          <w:rFonts w:ascii="TH SarabunPSK" w:hAnsi="TH SarabunPSK" w:cs="TH SarabunPSK" w:hint="cs"/>
          <w:sz w:val="30"/>
          <w:cs/>
        </w:rPr>
        <w:t xml:space="preserve">จากธรรมชาติได้ ถึงแม้ว่าจะมีความท้าทายในเรื่องของการบริหารต้นทุนที่สูงกว่า  </w:t>
      </w:r>
      <w:r w:rsidR="00AC3E61" w:rsidRPr="00F72FC6">
        <w:rPr>
          <w:rFonts w:ascii="TH SarabunPSK" w:hAnsi="TH SarabunPSK" w:cs="TH SarabunPSK"/>
          <w:sz w:val="30"/>
          <w:cs/>
        </w:rPr>
        <w:t>แต่สิ่งที่อยากให้</w:t>
      </w:r>
      <w:r w:rsidR="00F72FC6">
        <w:rPr>
          <w:rFonts w:ascii="TH SarabunPSK" w:hAnsi="TH SarabunPSK" w:cs="TH SarabunPSK" w:hint="cs"/>
          <w:sz w:val="30"/>
          <w:cs/>
        </w:rPr>
        <w:t>พวกเราทุกคน</w:t>
      </w:r>
      <w:r w:rsidR="00AC3E61" w:rsidRPr="00F72FC6">
        <w:rPr>
          <w:rFonts w:ascii="TH SarabunPSK" w:hAnsi="TH SarabunPSK" w:cs="TH SarabunPSK"/>
          <w:sz w:val="30"/>
          <w:cs/>
        </w:rPr>
        <w:t>เล็งเห็น</w:t>
      </w:r>
      <w:r w:rsidR="00F72FC6">
        <w:rPr>
          <w:rFonts w:ascii="TH SarabunPSK" w:hAnsi="TH SarabunPSK" w:cs="TH SarabunPSK" w:hint="cs"/>
          <w:sz w:val="30"/>
          <w:cs/>
        </w:rPr>
        <w:t>ร่วมกันก็</w:t>
      </w:r>
      <w:r w:rsidR="00AC3E61" w:rsidRPr="00F72FC6">
        <w:rPr>
          <w:rFonts w:ascii="TH SarabunPSK" w:hAnsi="TH SarabunPSK" w:cs="TH SarabunPSK"/>
          <w:sz w:val="30"/>
          <w:cs/>
        </w:rPr>
        <w:t>คือต้นทุนทางธรรมชาติและสิ่งแวดล้อม</w:t>
      </w:r>
      <w:r w:rsidR="00921BE5" w:rsidRPr="00F72FC6">
        <w:rPr>
          <w:rFonts w:ascii="TH SarabunPSK" w:hAnsi="TH SarabunPSK" w:cs="TH SarabunPSK" w:hint="cs"/>
          <w:sz w:val="30"/>
          <w:cs/>
        </w:rPr>
        <w:t>ที่เราต้องคำนึงถึงและรักษาไว้</w:t>
      </w:r>
      <w:r w:rsidR="00E1404D" w:rsidRPr="00F72FC6">
        <w:rPr>
          <w:rFonts w:ascii="TH SarabunPSK" w:hAnsi="TH SarabunPSK" w:cs="TH SarabunPSK" w:hint="cs"/>
          <w:sz w:val="30"/>
          <w:cs/>
        </w:rPr>
        <w:t xml:space="preserve"> </w:t>
      </w:r>
      <w:r w:rsidR="00AC3E61" w:rsidRPr="00F72FC6">
        <w:rPr>
          <w:rFonts w:ascii="TH SarabunPSK" w:hAnsi="TH SarabunPSK" w:cs="TH SarabunPSK"/>
          <w:sz w:val="30"/>
          <w:cs/>
        </w:rPr>
        <w:t>เพื่อให้มั่นใจว่าจะยังคงเก็บสิ่งดีๆ</w:t>
      </w:r>
      <w:r w:rsidR="00A61BD4" w:rsidRPr="00F72FC6">
        <w:rPr>
          <w:rFonts w:ascii="TH SarabunPSK" w:hAnsi="TH SarabunPSK" w:cs="TH SarabunPSK" w:hint="cs"/>
          <w:sz w:val="30"/>
          <w:cs/>
        </w:rPr>
        <w:t xml:space="preserve"> </w:t>
      </w:r>
      <w:r w:rsidR="00AC3E61" w:rsidRPr="00F72FC6">
        <w:rPr>
          <w:rFonts w:ascii="TH SarabunPSK" w:hAnsi="TH SarabunPSK" w:cs="TH SarabunPSK"/>
          <w:sz w:val="30"/>
          <w:cs/>
        </w:rPr>
        <w:t>บนโลกใบนี้ให้คง</w:t>
      </w:r>
      <w:r w:rsidR="00A61BD4" w:rsidRPr="00F72FC6">
        <w:rPr>
          <w:rFonts w:ascii="TH SarabunPSK" w:hAnsi="TH SarabunPSK" w:cs="TH SarabunPSK" w:hint="cs"/>
          <w:sz w:val="30"/>
          <w:cs/>
        </w:rPr>
        <w:t>อยู่</w:t>
      </w:r>
      <w:r w:rsidR="00AC3E61" w:rsidRPr="00F72FC6">
        <w:rPr>
          <w:rFonts w:ascii="TH SarabunPSK" w:hAnsi="TH SarabunPSK" w:cs="TH SarabunPSK"/>
          <w:sz w:val="30"/>
          <w:cs/>
        </w:rPr>
        <w:t>สืบต่อไป</w:t>
      </w:r>
      <w:r w:rsidR="00AC3E61" w:rsidRPr="00F72FC6">
        <w:rPr>
          <w:rFonts w:ascii="TH SarabunPSK" w:hAnsi="TH SarabunPSK" w:cs="TH SarabunPSK" w:hint="cs"/>
          <w:sz w:val="30"/>
          <w:cs/>
        </w:rPr>
        <w:t>”</w:t>
      </w:r>
    </w:p>
    <w:p w14:paraId="3DDEDEA0" w14:textId="690DECE7" w:rsidR="00FD512B" w:rsidRDefault="00FD512B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 w:hint="cs"/>
          <w:sz w:val="30"/>
          <w:cs/>
        </w:rPr>
        <w:t xml:space="preserve">ทั้งนี้กลุ่ม </w:t>
      </w:r>
      <w:r>
        <w:rPr>
          <w:rFonts w:ascii="TH SarabunPSK" w:hAnsi="TH SarabunPSK" w:cs="TH SarabunPSK"/>
          <w:sz w:val="30"/>
        </w:rPr>
        <w:t xml:space="preserve">CECI </w:t>
      </w:r>
      <w:r>
        <w:rPr>
          <w:rFonts w:ascii="TH SarabunPSK" w:hAnsi="TH SarabunPSK" w:cs="TH SarabunPSK" w:hint="cs"/>
          <w:sz w:val="30"/>
          <w:cs/>
        </w:rPr>
        <w:t>คาดหวัง</w:t>
      </w:r>
      <w:r w:rsidR="0045309F">
        <w:rPr>
          <w:rFonts w:ascii="TH SarabunPSK" w:hAnsi="TH SarabunPSK" w:cs="TH SarabunPSK" w:hint="cs"/>
          <w:sz w:val="30"/>
          <w:cs/>
        </w:rPr>
        <w:t>ความเปลี่ยนแปลงที่จะเกิดขึ้นกับอุตสาหกรรมก่อสร้าง</w:t>
      </w:r>
      <w:r w:rsidR="00E36236">
        <w:rPr>
          <w:rFonts w:ascii="TH SarabunPSK" w:hAnsi="TH SarabunPSK" w:cs="TH SarabunPSK" w:hint="cs"/>
          <w:sz w:val="30"/>
          <w:cs/>
        </w:rPr>
        <w:t>ของไทย</w:t>
      </w:r>
      <w:r w:rsidR="0045309F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>โดยเริ่มจากความเข้าใจ</w:t>
      </w:r>
      <w:r w:rsidR="0096240D">
        <w:rPr>
          <w:rFonts w:ascii="TH SarabunPSK" w:hAnsi="TH SarabunPSK" w:cs="TH SarabunPSK" w:hint="cs"/>
          <w:sz w:val="30"/>
          <w:cs/>
        </w:rPr>
        <w:t xml:space="preserve">ในหลักเศรษฐกิจหมุนเวียน </w:t>
      </w:r>
      <w:r>
        <w:rPr>
          <w:rFonts w:ascii="TH SarabunPSK" w:hAnsi="TH SarabunPSK" w:cs="TH SarabunPSK" w:hint="cs"/>
          <w:sz w:val="30"/>
          <w:cs/>
        </w:rPr>
        <w:t>นำไปสู่การยอม</w:t>
      </w:r>
      <w:r w:rsidR="00F23A91">
        <w:rPr>
          <w:rFonts w:ascii="TH SarabunPSK" w:hAnsi="TH SarabunPSK" w:cs="TH SarabunPSK" w:hint="cs"/>
          <w:sz w:val="30"/>
          <w:cs/>
        </w:rPr>
        <w:t>รับ</w:t>
      </w:r>
      <w:r w:rsidR="0096240D">
        <w:rPr>
          <w:rFonts w:ascii="TH SarabunPSK" w:hAnsi="TH SarabunPSK" w:cs="TH SarabunPSK" w:hint="cs"/>
          <w:sz w:val="30"/>
          <w:cs/>
        </w:rPr>
        <w:t>และประยุกต์ใช้หลัก</w:t>
      </w:r>
      <w:r>
        <w:rPr>
          <w:rFonts w:ascii="TH SarabunPSK" w:hAnsi="TH SarabunPSK" w:cs="TH SarabunPSK" w:hint="cs"/>
          <w:sz w:val="30"/>
          <w:cs/>
        </w:rPr>
        <w:t>เศรษฐกิจหมุนเวียน</w:t>
      </w:r>
      <w:r w:rsidR="0096240D">
        <w:rPr>
          <w:rFonts w:ascii="TH SarabunPSK" w:hAnsi="TH SarabunPSK" w:cs="TH SarabunPSK" w:hint="cs"/>
          <w:sz w:val="30"/>
          <w:cs/>
        </w:rPr>
        <w:t>ในอุตสาหกรรมก่อสร้างอย่างเป็นรูปธรรม</w:t>
      </w:r>
      <w:r w:rsidR="0045309F">
        <w:rPr>
          <w:rFonts w:ascii="TH SarabunPSK" w:hAnsi="TH SarabunPSK" w:cs="TH SarabunPSK" w:hint="cs"/>
          <w:sz w:val="30"/>
          <w:cs/>
        </w:rPr>
        <w:t xml:space="preserve"> </w:t>
      </w:r>
      <w:r w:rsidR="00F23A91">
        <w:rPr>
          <w:rFonts w:ascii="TH SarabunPSK" w:hAnsi="TH SarabunPSK" w:cs="TH SarabunPSK" w:hint="cs"/>
          <w:sz w:val="30"/>
          <w:cs/>
        </w:rPr>
        <w:t>ซึ่ง</w:t>
      </w:r>
      <w:r w:rsidR="0096240D">
        <w:rPr>
          <w:rFonts w:ascii="TH SarabunPSK" w:hAnsi="TH SarabunPSK" w:cs="TH SarabunPSK" w:hint="cs"/>
          <w:sz w:val="30"/>
          <w:cs/>
        </w:rPr>
        <w:t>ทั้ง</w:t>
      </w:r>
      <w:r w:rsidR="0045309F">
        <w:rPr>
          <w:rFonts w:ascii="TH SarabunPSK" w:hAnsi="TH SarabunPSK" w:cs="TH SarabunPSK" w:hint="cs"/>
          <w:sz w:val="30"/>
          <w:cs/>
        </w:rPr>
        <w:t xml:space="preserve"> </w:t>
      </w:r>
      <w:r w:rsidR="0045309F">
        <w:rPr>
          <w:rFonts w:ascii="TH SarabunPSK" w:hAnsi="TH SarabunPSK" w:cs="TH SarabunPSK"/>
          <w:sz w:val="30"/>
        </w:rPr>
        <w:lastRenderedPageBreak/>
        <w:t xml:space="preserve">23 </w:t>
      </w:r>
      <w:r w:rsidR="0045309F">
        <w:rPr>
          <w:rFonts w:ascii="TH SarabunPSK" w:hAnsi="TH SarabunPSK" w:cs="TH SarabunPSK" w:hint="cs"/>
          <w:sz w:val="30"/>
          <w:cs/>
        </w:rPr>
        <w:t>องค์กรพร้อมเป็นต้นแบบ</w:t>
      </w:r>
      <w:r w:rsidR="00F23A91">
        <w:rPr>
          <w:rFonts w:ascii="TH SarabunPSK" w:hAnsi="TH SarabunPSK" w:cs="TH SarabunPSK" w:hint="cs"/>
          <w:sz w:val="30"/>
          <w:cs/>
        </w:rPr>
        <w:t xml:space="preserve">ในการพัฒนานวัตกรรม </w:t>
      </w:r>
      <w:r w:rsidR="0045309F">
        <w:rPr>
          <w:rFonts w:ascii="TH SarabunPSK" w:hAnsi="TH SarabunPSK" w:cs="TH SarabunPSK" w:hint="cs"/>
          <w:sz w:val="30"/>
          <w:cs/>
        </w:rPr>
        <w:t>ส่งต่อองค์ความรู้เพื่อช่วย</w:t>
      </w:r>
      <w:r w:rsidR="00F23A91">
        <w:rPr>
          <w:rFonts w:ascii="TH SarabunPSK" w:hAnsi="TH SarabunPSK" w:cs="TH SarabunPSK" w:hint="cs"/>
          <w:sz w:val="30"/>
          <w:cs/>
        </w:rPr>
        <w:t>ยกระดับผู้ประกอบการใน</w:t>
      </w:r>
      <w:r w:rsidR="0045309F">
        <w:rPr>
          <w:rFonts w:ascii="TH SarabunPSK" w:hAnsi="TH SarabunPSK" w:cs="TH SarabunPSK" w:hint="cs"/>
          <w:sz w:val="30"/>
          <w:cs/>
        </w:rPr>
        <w:t>อุตสาหกรรมก่อสร้างไทย</w:t>
      </w:r>
      <w:r w:rsidR="0096240D">
        <w:rPr>
          <w:rFonts w:ascii="TH SarabunPSK" w:hAnsi="TH SarabunPSK" w:cs="TH SarabunPSK" w:hint="cs"/>
          <w:sz w:val="30"/>
          <w:cs/>
        </w:rPr>
        <w:t xml:space="preserve"> เพื่อมุ่ง</w:t>
      </w:r>
      <w:r w:rsidR="00F23A91">
        <w:rPr>
          <w:rFonts w:ascii="TH SarabunPSK" w:hAnsi="TH SarabunPSK" w:cs="TH SarabunPSK" w:hint="cs"/>
          <w:sz w:val="30"/>
          <w:cs/>
        </w:rPr>
        <w:t xml:space="preserve">สู่ </w:t>
      </w:r>
      <w:r w:rsidR="00F23A91">
        <w:rPr>
          <w:rFonts w:ascii="TH SarabunPSK" w:hAnsi="TH SarabunPSK" w:cs="TH SarabunPSK"/>
          <w:sz w:val="30"/>
        </w:rPr>
        <w:t xml:space="preserve">Green Construction </w:t>
      </w:r>
      <w:r w:rsidR="00F23A91">
        <w:rPr>
          <w:rFonts w:ascii="TH SarabunPSK" w:hAnsi="TH SarabunPSK" w:cs="TH SarabunPSK" w:hint="cs"/>
          <w:sz w:val="30"/>
          <w:cs/>
        </w:rPr>
        <w:t>ใน</w:t>
      </w:r>
      <w:r w:rsidR="00F23A91" w:rsidRPr="00DC2C62">
        <w:rPr>
          <w:rFonts w:ascii="TH SarabunPSK" w:hAnsi="TH SarabunPSK" w:cs="TH SarabunPSK" w:hint="cs"/>
          <w:sz w:val="30"/>
          <w:cs/>
        </w:rPr>
        <w:t>อนาคต</w:t>
      </w:r>
      <w:r w:rsidR="0096240D" w:rsidRPr="00DC2C62">
        <w:rPr>
          <w:rFonts w:ascii="TH SarabunPSK" w:hAnsi="TH SarabunPSK" w:cs="TH SarabunPSK" w:hint="cs"/>
          <w:sz w:val="30"/>
          <w:cs/>
        </w:rPr>
        <w:t xml:space="preserve"> และเติบโตยั่งยืนร่วมกัน</w:t>
      </w:r>
      <w:r w:rsidR="00F23A91">
        <w:rPr>
          <w:rFonts w:ascii="TH SarabunPSK" w:hAnsi="TH SarabunPSK" w:cs="TH SarabunPSK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 </w:t>
      </w:r>
    </w:p>
    <w:p w14:paraId="5646473D" w14:textId="77777777" w:rsidR="0082638D" w:rsidRDefault="0082638D" w:rsidP="00475D66">
      <w:pPr>
        <w:spacing w:line="276" w:lineRule="auto"/>
        <w:ind w:firstLine="720"/>
        <w:jc w:val="thaiDistribute"/>
        <w:rPr>
          <w:rFonts w:ascii="TH SarabunPSK" w:hAnsi="TH SarabunPSK" w:cs="TH SarabunPSK"/>
          <w:sz w:val="30"/>
          <w:cs/>
        </w:rPr>
      </w:pPr>
    </w:p>
    <w:p w14:paraId="3B4FA03A" w14:textId="6127C986" w:rsidR="00DC6518" w:rsidRDefault="007F4DF4" w:rsidP="004F5DAF">
      <w:pPr>
        <w:ind w:firstLine="720"/>
        <w:jc w:val="both"/>
        <w:rPr>
          <w:rFonts w:ascii="TH SarabunPSK" w:hAnsi="TH SarabunPSK" w:cs="TH SarabunPSK"/>
          <w:sz w:val="30"/>
        </w:rPr>
      </w:pPr>
      <w:r w:rsidRPr="0006281F">
        <w:rPr>
          <w:rFonts w:ascii="TH SarabunPSK" w:hAnsi="TH SarabunPSK" w:cs="TH SarabunPSK" w:hint="cs"/>
          <w:sz w:val="30"/>
          <w:cs/>
        </w:rPr>
        <w:t xml:space="preserve">ติดตามข้อมูลข่าวสารของกลุ่มความร่วมมือด้านเศรษฐกิจหมุนเวียนในอุตสาหกรรมก่อสร้าง หรือ </w:t>
      </w:r>
      <w:r w:rsidRPr="0006281F">
        <w:rPr>
          <w:rFonts w:ascii="TH SarabunPSK" w:hAnsi="TH SarabunPSK" w:cs="TH SarabunPSK" w:hint="cs"/>
          <w:sz w:val="30"/>
        </w:rPr>
        <w:t xml:space="preserve">Circular Economy in Construction Industry </w:t>
      </w:r>
      <w:r w:rsidRPr="0006281F">
        <w:rPr>
          <w:rFonts w:ascii="TH SarabunPSK" w:hAnsi="TH SarabunPSK" w:cs="TH SarabunPSK" w:hint="cs"/>
          <w:sz w:val="30"/>
          <w:cs/>
        </w:rPr>
        <w:t>(</w:t>
      </w:r>
      <w:r w:rsidRPr="0006281F">
        <w:rPr>
          <w:rFonts w:ascii="TH SarabunPSK" w:hAnsi="TH SarabunPSK" w:cs="TH SarabunPSK" w:hint="cs"/>
          <w:sz w:val="30"/>
        </w:rPr>
        <w:t>CECI</w:t>
      </w:r>
      <w:r w:rsidRPr="0006281F">
        <w:rPr>
          <w:rFonts w:ascii="TH SarabunPSK" w:hAnsi="TH SarabunPSK" w:cs="TH SarabunPSK" w:hint="cs"/>
          <w:sz w:val="30"/>
          <w:cs/>
        </w:rPr>
        <w:t xml:space="preserve">) ได้ที่ </w:t>
      </w:r>
      <w:hyperlink r:id="rId10" w:history="1">
        <w:r w:rsidR="007D2BDE" w:rsidRPr="0006281F">
          <w:rPr>
            <w:rStyle w:val="Hyperlink"/>
            <w:rFonts w:ascii="TH SarabunPSK" w:hAnsi="TH SarabunPSK" w:cs="TH SarabunPSK" w:hint="cs"/>
            <w:sz w:val="30"/>
          </w:rPr>
          <w:t>https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  <w:cs/>
          </w:rPr>
          <w:t>://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</w:rPr>
          <w:t>www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  <w:cs/>
          </w:rPr>
          <w:t>.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</w:rPr>
          <w:t>facebook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  <w:cs/>
          </w:rPr>
          <w:t>.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</w:rPr>
          <w:t>com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  <w:cs/>
          </w:rPr>
          <w:t>/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</w:rPr>
          <w:t>CECIOfficialpage</w:t>
        </w:r>
        <w:r w:rsidR="007D2BDE" w:rsidRPr="0006281F">
          <w:rPr>
            <w:rStyle w:val="Hyperlink"/>
            <w:rFonts w:ascii="TH SarabunPSK" w:hAnsi="TH SarabunPSK" w:cs="TH SarabunPSK" w:hint="cs"/>
            <w:sz w:val="30"/>
            <w:cs/>
          </w:rPr>
          <w:t>/</w:t>
        </w:r>
      </w:hyperlink>
      <w:r w:rsidR="007D2BDE" w:rsidRPr="0006281F">
        <w:rPr>
          <w:rFonts w:ascii="TH SarabunPSK" w:hAnsi="TH SarabunPSK" w:cs="TH SarabunPSK" w:hint="cs"/>
          <w:sz w:val="30"/>
          <w:cs/>
        </w:rPr>
        <w:t xml:space="preserve"> </w:t>
      </w:r>
    </w:p>
    <w:p w14:paraId="4E6AF5C4" w14:textId="77777777" w:rsidR="0082638D" w:rsidRDefault="0082638D" w:rsidP="004F5DAF">
      <w:pPr>
        <w:ind w:firstLine="720"/>
        <w:jc w:val="both"/>
        <w:rPr>
          <w:rFonts w:ascii="TH SarabunPSK" w:hAnsi="TH SarabunPSK" w:cs="TH SarabunPSK"/>
          <w:sz w:val="30"/>
        </w:rPr>
      </w:pPr>
    </w:p>
    <w:p w14:paraId="42E681CA" w14:textId="60466D3E" w:rsidR="00606E45" w:rsidRDefault="008640CB" w:rsidP="008640CB">
      <w:pPr>
        <w:spacing w:line="380" w:lineRule="exact"/>
        <w:jc w:val="center"/>
        <w:rPr>
          <w:rFonts w:ascii="TH SarabunPSK" w:hAnsi="TH SarabunPSK" w:cs="TH SarabunPSK"/>
          <w:sz w:val="30"/>
        </w:rPr>
      </w:pPr>
      <w:r w:rsidRPr="008640CB">
        <w:rPr>
          <w:rFonts w:ascii="TH SarabunPSK" w:hAnsi="TH SarabunPSK" w:cs="TH SarabunPSK"/>
          <w:sz w:val="30"/>
          <w:cs/>
        </w:rPr>
        <w:t>**********</w:t>
      </w:r>
    </w:p>
    <w:p w14:paraId="08D9DBF0" w14:textId="77777777" w:rsidR="0082638D" w:rsidRDefault="0082638D" w:rsidP="008640CB">
      <w:pPr>
        <w:spacing w:line="380" w:lineRule="exact"/>
        <w:jc w:val="center"/>
        <w:rPr>
          <w:rFonts w:ascii="TH SarabunPSK" w:hAnsi="TH SarabunPSK" w:cs="TH SarabunPSK"/>
          <w:sz w:val="30"/>
        </w:rPr>
      </w:pPr>
    </w:p>
    <w:p w14:paraId="55BBD3CE" w14:textId="3FB19235" w:rsidR="0082638D" w:rsidRPr="0082638D" w:rsidRDefault="0082638D" w:rsidP="0082638D">
      <w:pPr>
        <w:spacing w:line="380" w:lineRule="exact"/>
        <w:rPr>
          <w:rFonts w:ascii="TH SarabunPSK" w:hAnsi="TH SarabunPSK" w:cs="TH SarabunPSK"/>
          <w:sz w:val="28"/>
          <w:szCs w:val="28"/>
          <w:cs/>
        </w:rPr>
      </w:pPr>
    </w:p>
    <w:sectPr w:rsidR="0082638D" w:rsidRPr="0082638D" w:rsidSect="00E0484D">
      <w:headerReference w:type="default" r:id="rId11"/>
      <w:pgSz w:w="11900" w:h="16840"/>
      <w:pgMar w:top="1170" w:right="985" w:bottom="12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52C74" w14:textId="77777777" w:rsidR="008543EE" w:rsidRDefault="008543EE" w:rsidP="008A4790">
      <w:r>
        <w:separator/>
      </w:r>
    </w:p>
  </w:endnote>
  <w:endnote w:type="continuationSeparator" w:id="0">
    <w:p w14:paraId="028FB8CA" w14:textId="77777777" w:rsidR="008543EE" w:rsidRDefault="008543EE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DE"/>
    <w:family w:val="swiss"/>
    <w:pitch w:val="variable"/>
    <w:sig w:usb0="00000000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52A61" w14:textId="77777777" w:rsidR="008543EE" w:rsidRDefault="008543EE" w:rsidP="008A4790">
      <w:r>
        <w:separator/>
      </w:r>
    </w:p>
  </w:footnote>
  <w:footnote w:type="continuationSeparator" w:id="0">
    <w:p w14:paraId="1E98F197" w14:textId="77777777" w:rsidR="008543EE" w:rsidRDefault="008543EE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D094" w14:textId="77777777" w:rsidR="00BB49D1" w:rsidRDefault="00BB49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31E411" wp14:editId="43070F3B">
          <wp:simplePos x="0" y="0"/>
          <wp:positionH relativeFrom="margin">
            <wp:align>center</wp:align>
          </wp:positionH>
          <wp:positionV relativeFrom="paragraph">
            <wp:posOffset>-287655</wp:posOffset>
          </wp:positionV>
          <wp:extent cx="704850" cy="765810"/>
          <wp:effectExtent l="0" t="0" r="0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765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✅" style="width:18.6pt;height:18.6pt;visibility:visible" o:bullet="t">
        <v:imagedata r:id="rId1" o:title="✅"/>
      </v:shape>
    </w:pict>
  </w:numPicBullet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FF2D08"/>
    <w:multiLevelType w:val="hybridMultilevel"/>
    <w:tmpl w:val="73B8F75C"/>
    <w:lvl w:ilvl="0" w:tplc="3C90D4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7AD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28F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4667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FE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4ED3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7422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6DF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2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9740C3"/>
    <w:multiLevelType w:val="hybridMultilevel"/>
    <w:tmpl w:val="8C6458F8"/>
    <w:lvl w:ilvl="0" w:tplc="83CC88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F49C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A693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202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0BB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4F4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EE5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61C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EEB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16"/>
  </w:num>
  <w:num w:numId="5">
    <w:abstractNumId w:val="8"/>
  </w:num>
  <w:num w:numId="6">
    <w:abstractNumId w:val="9"/>
  </w:num>
  <w:num w:numId="7">
    <w:abstractNumId w:val="24"/>
  </w:num>
  <w:num w:numId="8">
    <w:abstractNumId w:val="4"/>
  </w:num>
  <w:num w:numId="9">
    <w:abstractNumId w:val="41"/>
  </w:num>
  <w:num w:numId="10">
    <w:abstractNumId w:val="26"/>
  </w:num>
  <w:num w:numId="11">
    <w:abstractNumId w:val="17"/>
  </w:num>
  <w:num w:numId="12">
    <w:abstractNumId w:val="19"/>
  </w:num>
  <w:num w:numId="13">
    <w:abstractNumId w:val="42"/>
  </w:num>
  <w:num w:numId="14">
    <w:abstractNumId w:val="21"/>
  </w:num>
  <w:num w:numId="15">
    <w:abstractNumId w:val="0"/>
  </w:num>
  <w:num w:numId="16">
    <w:abstractNumId w:val="32"/>
  </w:num>
  <w:num w:numId="17">
    <w:abstractNumId w:val="12"/>
  </w:num>
  <w:num w:numId="18">
    <w:abstractNumId w:val="1"/>
  </w:num>
  <w:num w:numId="19">
    <w:abstractNumId w:val="30"/>
  </w:num>
  <w:num w:numId="20">
    <w:abstractNumId w:val="18"/>
  </w:num>
  <w:num w:numId="21">
    <w:abstractNumId w:val="39"/>
  </w:num>
  <w:num w:numId="22">
    <w:abstractNumId w:val="13"/>
  </w:num>
  <w:num w:numId="23">
    <w:abstractNumId w:val="36"/>
  </w:num>
  <w:num w:numId="24">
    <w:abstractNumId w:val="37"/>
  </w:num>
  <w:num w:numId="25">
    <w:abstractNumId w:val="34"/>
  </w:num>
  <w:num w:numId="26">
    <w:abstractNumId w:val="3"/>
  </w:num>
  <w:num w:numId="27">
    <w:abstractNumId w:val="10"/>
  </w:num>
  <w:num w:numId="28">
    <w:abstractNumId w:val="15"/>
  </w:num>
  <w:num w:numId="29">
    <w:abstractNumId w:val="27"/>
  </w:num>
  <w:num w:numId="30">
    <w:abstractNumId w:val="28"/>
  </w:num>
  <w:num w:numId="31">
    <w:abstractNumId w:val="31"/>
  </w:num>
  <w:num w:numId="32">
    <w:abstractNumId w:val="29"/>
  </w:num>
  <w:num w:numId="33">
    <w:abstractNumId w:val="33"/>
  </w:num>
  <w:num w:numId="34">
    <w:abstractNumId w:val="2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40"/>
  </w:num>
  <w:num w:numId="40">
    <w:abstractNumId w:val="22"/>
  </w:num>
  <w:num w:numId="41">
    <w:abstractNumId w:val="20"/>
  </w:num>
  <w:num w:numId="42">
    <w:abstractNumId w:val="43"/>
  </w:num>
  <w:num w:numId="43">
    <w:abstractNumId w:val="38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90"/>
    <w:rsid w:val="000111F3"/>
    <w:rsid w:val="00012997"/>
    <w:rsid w:val="00017898"/>
    <w:rsid w:val="00017FE0"/>
    <w:rsid w:val="00025755"/>
    <w:rsid w:val="00026633"/>
    <w:rsid w:val="000353BD"/>
    <w:rsid w:val="00035A65"/>
    <w:rsid w:val="0004000A"/>
    <w:rsid w:val="00041E96"/>
    <w:rsid w:val="00042339"/>
    <w:rsid w:val="00044737"/>
    <w:rsid w:val="000469BE"/>
    <w:rsid w:val="00050205"/>
    <w:rsid w:val="00053ED4"/>
    <w:rsid w:val="000550CF"/>
    <w:rsid w:val="00056B31"/>
    <w:rsid w:val="0006281F"/>
    <w:rsid w:val="0006312D"/>
    <w:rsid w:val="00063B02"/>
    <w:rsid w:val="0007207E"/>
    <w:rsid w:val="00081F61"/>
    <w:rsid w:val="00083471"/>
    <w:rsid w:val="00094DE7"/>
    <w:rsid w:val="00096EC4"/>
    <w:rsid w:val="000A1598"/>
    <w:rsid w:val="000A4EC0"/>
    <w:rsid w:val="000B150F"/>
    <w:rsid w:val="000B3C25"/>
    <w:rsid w:val="000B5CC3"/>
    <w:rsid w:val="000B5D04"/>
    <w:rsid w:val="000C0CC6"/>
    <w:rsid w:val="000C2CA1"/>
    <w:rsid w:val="000D5259"/>
    <w:rsid w:val="000D76F2"/>
    <w:rsid w:val="000E066A"/>
    <w:rsid w:val="000E3819"/>
    <w:rsid w:val="000E3E22"/>
    <w:rsid w:val="000E5739"/>
    <w:rsid w:val="000E6DFF"/>
    <w:rsid w:val="000E7B60"/>
    <w:rsid w:val="000F2DD3"/>
    <w:rsid w:val="000F4B77"/>
    <w:rsid w:val="000F7092"/>
    <w:rsid w:val="001016E8"/>
    <w:rsid w:val="00103089"/>
    <w:rsid w:val="001043FA"/>
    <w:rsid w:val="0010573F"/>
    <w:rsid w:val="001078E5"/>
    <w:rsid w:val="00110830"/>
    <w:rsid w:val="00112E99"/>
    <w:rsid w:val="00115035"/>
    <w:rsid w:val="00117DB8"/>
    <w:rsid w:val="00120F10"/>
    <w:rsid w:val="00121828"/>
    <w:rsid w:val="00124214"/>
    <w:rsid w:val="00124506"/>
    <w:rsid w:val="00125F1B"/>
    <w:rsid w:val="001316B8"/>
    <w:rsid w:val="00132913"/>
    <w:rsid w:val="00133A6F"/>
    <w:rsid w:val="00135071"/>
    <w:rsid w:val="001446D8"/>
    <w:rsid w:val="001472F5"/>
    <w:rsid w:val="00147ED8"/>
    <w:rsid w:val="00155077"/>
    <w:rsid w:val="00161D92"/>
    <w:rsid w:val="00164695"/>
    <w:rsid w:val="00170C3B"/>
    <w:rsid w:val="001754A1"/>
    <w:rsid w:val="00175DC3"/>
    <w:rsid w:val="001760B5"/>
    <w:rsid w:val="0018368A"/>
    <w:rsid w:val="001850CD"/>
    <w:rsid w:val="00187635"/>
    <w:rsid w:val="0019161B"/>
    <w:rsid w:val="00193B68"/>
    <w:rsid w:val="0019783C"/>
    <w:rsid w:val="001979F9"/>
    <w:rsid w:val="00197FFA"/>
    <w:rsid w:val="001A200C"/>
    <w:rsid w:val="001A4579"/>
    <w:rsid w:val="001C0C4F"/>
    <w:rsid w:val="001C205C"/>
    <w:rsid w:val="001C4A99"/>
    <w:rsid w:val="001D1E01"/>
    <w:rsid w:val="001D47E5"/>
    <w:rsid w:val="001D4DBB"/>
    <w:rsid w:val="001D6BCF"/>
    <w:rsid w:val="001E1901"/>
    <w:rsid w:val="001E4A5E"/>
    <w:rsid w:val="001E4CFF"/>
    <w:rsid w:val="001E4FA8"/>
    <w:rsid w:val="001E658E"/>
    <w:rsid w:val="001F3543"/>
    <w:rsid w:val="001F6C66"/>
    <w:rsid w:val="00202151"/>
    <w:rsid w:val="00211993"/>
    <w:rsid w:val="00212CF5"/>
    <w:rsid w:val="00214316"/>
    <w:rsid w:val="00223392"/>
    <w:rsid w:val="0022407B"/>
    <w:rsid w:val="00231C95"/>
    <w:rsid w:val="00232C3B"/>
    <w:rsid w:val="00237A5A"/>
    <w:rsid w:val="00241209"/>
    <w:rsid w:val="00251EC3"/>
    <w:rsid w:val="002531C8"/>
    <w:rsid w:val="0026363B"/>
    <w:rsid w:val="00263A80"/>
    <w:rsid w:val="002659FF"/>
    <w:rsid w:val="0026675B"/>
    <w:rsid w:val="00266EF2"/>
    <w:rsid w:val="00270806"/>
    <w:rsid w:val="00270C69"/>
    <w:rsid w:val="0027766D"/>
    <w:rsid w:val="00281F26"/>
    <w:rsid w:val="00283B2D"/>
    <w:rsid w:val="0028400B"/>
    <w:rsid w:val="00292209"/>
    <w:rsid w:val="00295334"/>
    <w:rsid w:val="002962BE"/>
    <w:rsid w:val="002A2889"/>
    <w:rsid w:val="002A2E40"/>
    <w:rsid w:val="002A36F5"/>
    <w:rsid w:val="002B124A"/>
    <w:rsid w:val="002B17F6"/>
    <w:rsid w:val="002B273A"/>
    <w:rsid w:val="002B3E2C"/>
    <w:rsid w:val="002B414D"/>
    <w:rsid w:val="002B57CB"/>
    <w:rsid w:val="002B588C"/>
    <w:rsid w:val="002B7810"/>
    <w:rsid w:val="002C4C53"/>
    <w:rsid w:val="002D0042"/>
    <w:rsid w:val="002D7F4E"/>
    <w:rsid w:val="002F15DE"/>
    <w:rsid w:val="002F5022"/>
    <w:rsid w:val="002F69F7"/>
    <w:rsid w:val="00302A42"/>
    <w:rsid w:val="0030569E"/>
    <w:rsid w:val="00310A3F"/>
    <w:rsid w:val="00312FAA"/>
    <w:rsid w:val="00313405"/>
    <w:rsid w:val="00313B28"/>
    <w:rsid w:val="003157BD"/>
    <w:rsid w:val="00323EC7"/>
    <w:rsid w:val="00327BD3"/>
    <w:rsid w:val="00332F10"/>
    <w:rsid w:val="003357A0"/>
    <w:rsid w:val="00341221"/>
    <w:rsid w:val="003422F8"/>
    <w:rsid w:val="00351F0D"/>
    <w:rsid w:val="00356E38"/>
    <w:rsid w:val="00376376"/>
    <w:rsid w:val="003916E3"/>
    <w:rsid w:val="00392D0B"/>
    <w:rsid w:val="00394C4A"/>
    <w:rsid w:val="00396F21"/>
    <w:rsid w:val="003A02D4"/>
    <w:rsid w:val="003A7486"/>
    <w:rsid w:val="003C1590"/>
    <w:rsid w:val="003C4333"/>
    <w:rsid w:val="003D0924"/>
    <w:rsid w:val="003D0BA6"/>
    <w:rsid w:val="003D1907"/>
    <w:rsid w:val="003E1AF9"/>
    <w:rsid w:val="003E6057"/>
    <w:rsid w:val="003F05D8"/>
    <w:rsid w:val="003F3805"/>
    <w:rsid w:val="003F4B04"/>
    <w:rsid w:val="00413BFD"/>
    <w:rsid w:val="004217F8"/>
    <w:rsid w:val="0042341F"/>
    <w:rsid w:val="00423CA6"/>
    <w:rsid w:val="004272CD"/>
    <w:rsid w:val="00427453"/>
    <w:rsid w:val="00427798"/>
    <w:rsid w:val="00434886"/>
    <w:rsid w:val="0043708D"/>
    <w:rsid w:val="00445BAE"/>
    <w:rsid w:val="004471EC"/>
    <w:rsid w:val="004472FC"/>
    <w:rsid w:val="00447C63"/>
    <w:rsid w:val="00450473"/>
    <w:rsid w:val="0045309F"/>
    <w:rsid w:val="004541C6"/>
    <w:rsid w:val="004624B4"/>
    <w:rsid w:val="00465F19"/>
    <w:rsid w:val="00466DBF"/>
    <w:rsid w:val="0046758E"/>
    <w:rsid w:val="00467A64"/>
    <w:rsid w:val="0047379B"/>
    <w:rsid w:val="00474F23"/>
    <w:rsid w:val="0047518F"/>
    <w:rsid w:val="00475D66"/>
    <w:rsid w:val="00477C58"/>
    <w:rsid w:val="00483D60"/>
    <w:rsid w:val="004907AE"/>
    <w:rsid w:val="004913A9"/>
    <w:rsid w:val="00492112"/>
    <w:rsid w:val="0049221E"/>
    <w:rsid w:val="0049358D"/>
    <w:rsid w:val="004966B4"/>
    <w:rsid w:val="00496B05"/>
    <w:rsid w:val="004A0553"/>
    <w:rsid w:val="004A3C2C"/>
    <w:rsid w:val="004B1D9E"/>
    <w:rsid w:val="004B25FE"/>
    <w:rsid w:val="004B26C4"/>
    <w:rsid w:val="004B6E4B"/>
    <w:rsid w:val="004C0F0E"/>
    <w:rsid w:val="004C23C8"/>
    <w:rsid w:val="004C2B26"/>
    <w:rsid w:val="004C41B2"/>
    <w:rsid w:val="004C57DC"/>
    <w:rsid w:val="004D19D5"/>
    <w:rsid w:val="004D25D7"/>
    <w:rsid w:val="004D3850"/>
    <w:rsid w:val="004D509F"/>
    <w:rsid w:val="004D70EE"/>
    <w:rsid w:val="004E3427"/>
    <w:rsid w:val="004E4976"/>
    <w:rsid w:val="004E6705"/>
    <w:rsid w:val="004E6872"/>
    <w:rsid w:val="004F0553"/>
    <w:rsid w:val="004F081E"/>
    <w:rsid w:val="004F1BD9"/>
    <w:rsid w:val="004F358E"/>
    <w:rsid w:val="004F5048"/>
    <w:rsid w:val="004F5919"/>
    <w:rsid w:val="004F5DAF"/>
    <w:rsid w:val="00503667"/>
    <w:rsid w:val="00511F53"/>
    <w:rsid w:val="0051462E"/>
    <w:rsid w:val="00516B2C"/>
    <w:rsid w:val="00522F77"/>
    <w:rsid w:val="00523E0E"/>
    <w:rsid w:val="00526245"/>
    <w:rsid w:val="00527267"/>
    <w:rsid w:val="00527904"/>
    <w:rsid w:val="005301AC"/>
    <w:rsid w:val="00531D6A"/>
    <w:rsid w:val="005353CB"/>
    <w:rsid w:val="00535804"/>
    <w:rsid w:val="00535B63"/>
    <w:rsid w:val="00537448"/>
    <w:rsid w:val="005427A6"/>
    <w:rsid w:val="005454EE"/>
    <w:rsid w:val="00545F8C"/>
    <w:rsid w:val="00551F91"/>
    <w:rsid w:val="005524E5"/>
    <w:rsid w:val="0055360D"/>
    <w:rsid w:val="00554B26"/>
    <w:rsid w:val="00557EDA"/>
    <w:rsid w:val="00562A59"/>
    <w:rsid w:val="005631BF"/>
    <w:rsid w:val="00571E73"/>
    <w:rsid w:val="005814AA"/>
    <w:rsid w:val="005818FF"/>
    <w:rsid w:val="00584B08"/>
    <w:rsid w:val="005906B2"/>
    <w:rsid w:val="0059100F"/>
    <w:rsid w:val="005A59DB"/>
    <w:rsid w:val="005A61CB"/>
    <w:rsid w:val="005B1480"/>
    <w:rsid w:val="005B3923"/>
    <w:rsid w:val="005B5C25"/>
    <w:rsid w:val="005B6262"/>
    <w:rsid w:val="005D09C6"/>
    <w:rsid w:val="005D0C8B"/>
    <w:rsid w:val="005D1B07"/>
    <w:rsid w:val="005D2EEA"/>
    <w:rsid w:val="005D3AC6"/>
    <w:rsid w:val="005D7D2B"/>
    <w:rsid w:val="005E20B8"/>
    <w:rsid w:val="005E2D2F"/>
    <w:rsid w:val="005E49A6"/>
    <w:rsid w:val="005E6FD7"/>
    <w:rsid w:val="005F297F"/>
    <w:rsid w:val="005F54F3"/>
    <w:rsid w:val="0060497E"/>
    <w:rsid w:val="00606E45"/>
    <w:rsid w:val="006107D5"/>
    <w:rsid w:val="00610D13"/>
    <w:rsid w:val="006141B3"/>
    <w:rsid w:val="00620500"/>
    <w:rsid w:val="00625DD9"/>
    <w:rsid w:val="006314B8"/>
    <w:rsid w:val="006315B6"/>
    <w:rsid w:val="00640659"/>
    <w:rsid w:val="00640EAF"/>
    <w:rsid w:val="00644934"/>
    <w:rsid w:val="00650E39"/>
    <w:rsid w:val="00652370"/>
    <w:rsid w:val="006524CD"/>
    <w:rsid w:val="00655C2E"/>
    <w:rsid w:val="00657328"/>
    <w:rsid w:val="0065747C"/>
    <w:rsid w:val="006601DD"/>
    <w:rsid w:val="006603EF"/>
    <w:rsid w:val="00661FDE"/>
    <w:rsid w:val="00664F83"/>
    <w:rsid w:val="00666365"/>
    <w:rsid w:val="00666C97"/>
    <w:rsid w:val="00670B9F"/>
    <w:rsid w:val="00672A79"/>
    <w:rsid w:val="00673C8F"/>
    <w:rsid w:val="00673DD2"/>
    <w:rsid w:val="00684487"/>
    <w:rsid w:val="00691FBD"/>
    <w:rsid w:val="006949ED"/>
    <w:rsid w:val="00696D42"/>
    <w:rsid w:val="006B216E"/>
    <w:rsid w:val="006B358E"/>
    <w:rsid w:val="006B44CF"/>
    <w:rsid w:val="006B7855"/>
    <w:rsid w:val="006C1EC0"/>
    <w:rsid w:val="006C4238"/>
    <w:rsid w:val="006C766A"/>
    <w:rsid w:val="006D533A"/>
    <w:rsid w:val="006D66CF"/>
    <w:rsid w:val="006E175E"/>
    <w:rsid w:val="006E7D5C"/>
    <w:rsid w:val="006F369E"/>
    <w:rsid w:val="006F3BDA"/>
    <w:rsid w:val="006F53EA"/>
    <w:rsid w:val="006F5F51"/>
    <w:rsid w:val="007004D5"/>
    <w:rsid w:val="007005A7"/>
    <w:rsid w:val="007041F3"/>
    <w:rsid w:val="007042FF"/>
    <w:rsid w:val="00705F5E"/>
    <w:rsid w:val="00710506"/>
    <w:rsid w:val="00713795"/>
    <w:rsid w:val="00715B85"/>
    <w:rsid w:val="0071779A"/>
    <w:rsid w:val="00720002"/>
    <w:rsid w:val="00734774"/>
    <w:rsid w:val="007354BC"/>
    <w:rsid w:val="00735D02"/>
    <w:rsid w:val="0074030D"/>
    <w:rsid w:val="0074257C"/>
    <w:rsid w:val="0074740B"/>
    <w:rsid w:val="0074759B"/>
    <w:rsid w:val="00747D0F"/>
    <w:rsid w:val="00750FAC"/>
    <w:rsid w:val="00752757"/>
    <w:rsid w:val="007618BC"/>
    <w:rsid w:val="0076197C"/>
    <w:rsid w:val="00761BA6"/>
    <w:rsid w:val="00767D03"/>
    <w:rsid w:val="007746BC"/>
    <w:rsid w:val="00774794"/>
    <w:rsid w:val="00776335"/>
    <w:rsid w:val="00776C49"/>
    <w:rsid w:val="00781547"/>
    <w:rsid w:val="00781B2F"/>
    <w:rsid w:val="0078777A"/>
    <w:rsid w:val="0079467E"/>
    <w:rsid w:val="00794EB4"/>
    <w:rsid w:val="007A418E"/>
    <w:rsid w:val="007A6DB3"/>
    <w:rsid w:val="007A7A88"/>
    <w:rsid w:val="007B1283"/>
    <w:rsid w:val="007C47FC"/>
    <w:rsid w:val="007C7135"/>
    <w:rsid w:val="007D2BDE"/>
    <w:rsid w:val="007D45F4"/>
    <w:rsid w:val="007D4F26"/>
    <w:rsid w:val="007E6945"/>
    <w:rsid w:val="007E6DCE"/>
    <w:rsid w:val="007E79C6"/>
    <w:rsid w:val="007F0B87"/>
    <w:rsid w:val="007F186D"/>
    <w:rsid w:val="007F4DF4"/>
    <w:rsid w:val="007F7EB4"/>
    <w:rsid w:val="0080114B"/>
    <w:rsid w:val="008016D2"/>
    <w:rsid w:val="00802EB6"/>
    <w:rsid w:val="00810419"/>
    <w:rsid w:val="008111C5"/>
    <w:rsid w:val="0081206F"/>
    <w:rsid w:val="00817029"/>
    <w:rsid w:val="00821111"/>
    <w:rsid w:val="00822A4C"/>
    <w:rsid w:val="00822D2F"/>
    <w:rsid w:val="00824FDD"/>
    <w:rsid w:val="0082638D"/>
    <w:rsid w:val="00827816"/>
    <w:rsid w:val="00830F7E"/>
    <w:rsid w:val="008314A8"/>
    <w:rsid w:val="00834F0C"/>
    <w:rsid w:val="008373FE"/>
    <w:rsid w:val="00840423"/>
    <w:rsid w:val="008437B2"/>
    <w:rsid w:val="0084388E"/>
    <w:rsid w:val="008475CC"/>
    <w:rsid w:val="00852D5C"/>
    <w:rsid w:val="008543EE"/>
    <w:rsid w:val="00855654"/>
    <w:rsid w:val="0085682F"/>
    <w:rsid w:val="00857D91"/>
    <w:rsid w:val="008640CB"/>
    <w:rsid w:val="00871BD0"/>
    <w:rsid w:val="00873DD8"/>
    <w:rsid w:val="0087405C"/>
    <w:rsid w:val="0088095E"/>
    <w:rsid w:val="00885707"/>
    <w:rsid w:val="00887334"/>
    <w:rsid w:val="0088733A"/>
    <w:rsid w:val="008930A5"/>
    <w:rsid w:val="00893714"/>
    <w:rsid w:val="0089533D"/>
    <w:rsid w:val="008A0255"/>
    <w:rsid w:val="008A3523"/>
    <w:rsid w:val="008A3932"/>
    <w:rsid w:val="008A3E4A"/>
    <w:rsid w:val="008A4790"/>
    <w:rsid w:val="008A7BA0"/>
    <w:rsid w:val="008A7BB3"/>
    <w:rsid w:val="008B078A"/>
    <w:rsid w:val="008C1621"/>
    <w:rsid w:val="008C2971"/>
    <w:rsid w:val="008C50E2"/>
    <w:rsid w:val="008D0C4A"/>
    <w:rsid w:val="008D2E77"/>
    <w:rsid w:val="008D723B"/>
    <w:rsid w:val="008E2683"/>
    <w:rsid w:val="008E36CA"/>
    <w:rsid w:val="008E56D8"/>
    <w:rsid w:val="008E59C8"/>
    <w:rsid w:val="009019EB"/>
    <w:rsid w:val="00902005"/>
    <w:rsid w:val="00905DC5"/>
    <w:rsid w:val="00907218"/>
    <w:rsid w:val="00917B59"/>
    <w:rsid w:val="0092100B"/>
    <w:rsid w:val="00921BE5"/>
    <w:rsid w:val="009241EE"/>
    <w:rsid w:val="009249C1"/>
    <w:rsid w:val="009252D3"/>
    <w:rsid w:val="009271CC"/>
    <w:rsid w:val="009301D9"/>
    <w:rsid w:val="0093112E"/>
    <w:rsid w:val="00931B8B"/>
    <w:rsid w:val="00936FD5"/>
    <w:rsid w:val="009406A9"/>
    <w:rsid w:val="00940CE8"/>
    <w:rsid w:val="00945D9F"/>
    <w:rsid w:val="00945DD6"/>
    <w:rsid w:val="00947D44"/>
    <w:rsid w:val="00954B1D"/>
    <w:rsid w:val="00957A7C"/>
    <w:rsid w:val="0096240D"/>
    <w:rsid w:val="00962781"/>
    <w:rsid w:val="00962BDD"/>
    <w:rsid w:val="00964615"/>
    <w:rsid w:val="00966473"/>
    <w:rsid w:val="009747B5"/>
    <w:rsid w:val="00981821"/>
    <w:rsid w:val="00982FFC"/>
    <w:rsid w:val="009835EE"/>
    <w:rsid w:val="00983EA8"/>
    <w:rsid w:val="00991DB8"/>
    <w:rsid w:val="009932B7"/>
    <w:rsid w:val="009945AF"/>
    <w:rsid w:val="00994791"/>
    <w:rsid w:val="00994794"/>
    <w:rsid w:val="009950EA"/>
    <w:rsid w:val="00996247"/>
    <w:rsid w:val="00996E06"/>
    <w:rsid w:val="009973A6"/>
    <w:rsid w:val="009A3A2C"/>
    <w:rsid w:val="009B3462"/>
    <w:rsid w:val="009C1E98"/>
    <w:rsid w:val="009D14A1"/>
    <w:rsid w:val="009D1918"/>
    <w:rsid w:val="009D2446"/>
    <w:rsid w:val="009D29DB"/>
    <w:rsid w:val="009D368F"/>
    <w:rsid w:val="009D3F54"/>
    <w:rsid w:val="009D64C4"/>
    <w:rsid w:val="009D680F"/>
    <w:rsid w:val="009D7FA0"/>
    <w:rsid w:val="009E0257"/>
    <w:rsid w:val="009E0697"/>
    <w:rsid w:val="009E6B47"/>
    <w:rsid w:val="009F0BDA"/>
    <w:rsid w:val="009F3CDD"/>
    <w:rsid w:val="009F76E0"/>
    <w:rsid w:val="009F7E5C"/>
    <w:rsid w:val="00A01056"/>
    <w:rsid w:val="00A036A2"/>
    <w:rsid w:val="00A06B90"/>
    <w:rsid w:val="00A10DEE"/>
    <w:rsid w:val="00A126BA"/>
    <w:rsid w:val="00A156F4"/>
    <w:rsid w:val="00A15790"/>
    <w:rsid w:val="00A2145F"/>
    <w:rsid w:val="00A275A5"/>
    <w:rsid w:val="00A3353B"/>
    <w:rsid w:val="00A338BD"/>
    <w:rsid w:val="00A43120"/>
    <w:rsid w:val="00A47680"/>
    <w:rsid w:val="00A47BEA"/>
    <w:rsid w:val="00A50054"/>
    <w:rsid w:val="00A530C6"/>
    <w:rsid w:val="00A54779"/>
    <w:rsid w:val="00A54C77"/>
    <w:rsid w:val="00A5553E"/>
    <w:rsid w:val="00A57353"/>
    <w:rsid w:val="00A57E82"/>
    <w:rsid w:val="00A60206"/>
    <w:rsid w:val="00A61BD4"/>
    <w:rsid w:val="00A658CB"/>
    <w:rsid w:val="00A708DB"/>
    <w:rsid w:val="00A73D3D"/>
    <w:rsid w:val="00A77276"/>
    <w:rsid w:val="00A83A04"/>
    <w:rsid w:val="00A8682E"/>
    <w:rsid w:val="00A9049E"/>
    <w:rsid w:val="00A914F7"/>
    <w:rsid w:val="00A9204C"/>
    <w:rsid w:val="00A977E9"/>
    <w:rsid w:val="00AA302F"/>
    <w:rsid w:val="00AA7C32"/>
    <w:rsid w:val="00AB12E4"/>
    <w:rsid w:val="00AB1502"/>
    <w:rsid w:val="00AB5985"/>
    <w:rsid w:val="00AB6B94"/>
    <w:rsid w:val="00AC0E88"/>
    <w:rsid w:val="00AC39FD"/>
    <w:rsid w:val="00AC3E61"/>
    <w:rsid w:val="00AC63F1"/>
    <w:rsid w:val="00AC7615"/>
    <w:rsid w:val="00AD2F66"/>
    <w:rsid w:val="00AD40BB"/>
    <w:rsid w:val="00AE1CD9"/>
    <w:rsid w:val="00AE7875"/>
    <w:rsid w:val="00AF2A13"/>
    <w:rsid w:val="00AF302D"/>
    <w:rsid w:val="00AF462D"/>
    <w:rsid w:val="00AF525C"/>
    <w:rsid w:val="00AF6772"/>
    <w:rsid w:val="00B038E8"/>
    <w:rsid w:val="00B04653"/>
    <w:rsid w:val="00B10187"/>
    <w:rsid w:val="00B103A6"/>
    <w:rsid w:val="00B1214E"/>
    <w:rsid w:val="00B15285"/>
    <w:rsid w:val="00B1630F"/>
    <w:rsid w:val="00B16BC2"/>
    <w:rsid w:val="00B21D3E"/>
    <w:rsid w:val="00B23DFB"/>
    <w:rsid w:val="00B41DCC"/>
    <w:rsid w:val="00B42666"/>
    <w:rsid w:val="00B52813"/>
    <w:rsid w:val="00B553E3"/>
    <w:rsid w:val="00B56F62"/>
    <w:rsid w:val="00B6055F"/>
    <w:rsid w:val="00B63A84"/>
    <w:rsid w:val="00B6676F"/>
    <w:rsid w:val="00B66844"/>
    <w:rsid w:val="00B67ADA"/>
    <w:rsid w:val="00B7182C"/>
    <w:rsid w:val="00B835E3"/>
    <w:rsid w:val="00B83C91"/>
    <w:rsid w:val="00B842A3"/>
    <w:rsid w:val="00B84C8B"/>
    <w:rsid w:val="00B86DEF"/>
    <w:rsid w:val="00B9032A"/>
    <w:rsid w:val="00B91458"/>
    <w:rsid w:val="00BA44B6"/>
    <w:rsid w:val="00BB13F5"/>
    <w:rsid w:val="00BB389E"/>
    <w:rsid w:val="00BB49D1"/>
    <w:rsid w:val="00BB50D0"/>
    <w:rsid w:val="00BC785E"/>
    <w:rsid w:val="00BD24E2"/>
    <w:rsid w:val="00BD6F40"/>
    <w:rsid w:val="00BE055A"/>
    <w:rsid w:val="00BE128D"/>
    <w:rsid w:val="00BE281A"/>
    <w:rsid w:val="00BE337D"/>
    <w:rsid w:val="00BE55AE"/>
    <w:rsid w:val="00BE77DA"/>
    <w:rsid w:val="00BF5692"/>
    <w:rsid w:val="00C02621"/>
    <w:rsid w:val="00C04F6C"/>
    <w:rsid w:val="00C06BC5"/>
    <w:rsid w:val="00C205D0"/>
    <w:rsid w:val="00C22D06"/>
    <w:rsid w:val="00C22E91"/>
    <w:rsid w:val="00C255E7"/>
    <w:rsid w:val="00C25F2F"/>
    <w:rsid w:val="00C27F28"/>
    <w:rsid w:val="00C342EC"/>
    <w:rsid w:val="00C37248"/>
    <w:rsid w:val="00C40906"/>
    <w:rsid w:val="00C40F06"/>
    <w:rsid w:val="00C54533"/>
    <w:rsid w:val="00C60909"/>
    <w:rsid w:val="00C646C5"/>
    <w:rsid w:val="00C64AA5"/>
    <w:rsid w:val="00C72F8B"/>
    <w:rsid w:val="00C73142"/>
    <w:rsid w:val="00C76BD0"/>
    <w:rsid w:val="00C949EB"/>
    <w:rsid w:val="00C969A9"/>
    <w:rsid w:val="00CA05A7"/>
    <w:rsid w:val="00CA2420"/>
    <w:rsid w:val="00CA318C"/>
    <w:rsid w:val="00CA4542"/>
    <w:rsid w:val="00CA6C3A"/>
    <w:rsid w:val="00CB00FE"/>
    <w:rsid w:val="00CB204B"/>
    <w:rsid w:val="00CB56CB"/>
    <w:rsid w:val="00CB6BA8"/>
    <w:rsid w:val="00CC5B85"/>
    <w:rsid w:val="00CD04D1"/>
    <w:rsid w:val="00CD2648"/>
    <w:rsid w:val="00CD539E"/>
    <w:rsid w:val="00CD6105"/>
    <w:rsid w:val="00CD61A5"/>
    <w:rsid w:val="00CD7BB3"/>
    <w:rsid w:val="00CE174E"/>
    <w:rsid w:val="00CE1C35"/>
    <w:rsid w:val="00CE42DA"/>
    <w:rsid w:val="00CE4F49"/>
    <w:rsid w:val="00CE75DB"/>
    <w:rsid w:val="00CF00E3"/>
    <w:rsid w:val="00CF03B9"/>
    <w:rsid w:val="00CF291A"/>
    <w:rsid w:val="00CF47FA"/>
    <w:rsid w:val="00D04BA1"/>
    <w:rsid w:val="00D05283"/>
    <w:rsid w:val="00D05BB4"/>
    <w:rsid w:val="00D05DF2"/>
    <w:rsid w:val="00D068D2"/>
    <w:rsid w:val="00D07A82"/>
    <w:rsid w:val="00D10D79"/>
    <w:rsid w:val="00D13A94"/>
    <w:rsid w:val="00D1602C"/>
    <w:rsid w:val="00D17117"/>
    <w:rsid w:val="00D175A2"/>
    <w:rsid w:val="00D206DC"/>
    <w:rsid w:val="00D22C4F"/>
    <w:rsid w:val="00D322A0"/>
    <w:rsid w:val="00D32BDF"/>
    <w:rsid w:val="00D3446A"/>
    <w:rsid w:val="00D40B0F"/>
    <w:rsid w:val="00D44969"/>
    <w:rsid w:val="00D46642"/>
    <w:rsid w:val="00D507CF"/>
    <w:rsid w:val="00D523EC"/>
    <w:rsid w:val="00D560C8"/>
    <w:rsid w:val="00D570AA"/>
    <w:rsid w:val="00D570F7"/>
    <w:rsid w:val="00D612A5"/>
    <w:rsid w:val="00D63BA9"/>
    <w:rsid w:val="00D6425E"/>
    <w:rsid w:val="00D64C8B"/>
    <w:rsid w:val="00D72399"/>
    <w:rsid w:val="00D741D2"/>
    <w:rsid w:val="00D75EC7"/>
    <w:rsid w:val="00D7632B"/>
    <w:rsid w:val="00D801C3"/>
    <w:rsid w:val="00DA157F"/>
    <w:rsid w:val="00DA1D55"/>
    <w:rsid w:val="00DA2684"/>
    <w:rsid w:val="00DA57CA"/>
    <w:rsid w:val="00DB1941"/>
    <w:rsid w:val="00DB7181"/>
    <w:rsid w:val="00DC2C62"/>
    <w:rsid w:val="00DC3138"/>
    <w:rsid w:val="00DC3161"/>
    <w:rsid w:val="00DC6518"/>
    <w:rsid w:val="00DC6F36"/>
    <w:rsid w:val="00DD002C"/>
    <w:rsid w:val="00DD0207"/>
    <w:rsid w:val="00DD29CF"/>
    <w:rsid w:val="00DD4E56"/>
    <w:rsid w:val="00DD5348"/>
    <w:rsid w:val="00DD7759"/>
    <w:rsid w:val="00DE1F2E"/>
    <w:rsid w:val="00DE5653"/>
    <w:rsid w:val="00DF3F58"/>
    <w:rsid w:val="00DF543E"/>
    <w:rsid w:val="00DF5E75"/>
    <w:rsid w:val="00E022C8"/>
    <w:rsid w:val="00E038E1"/>
    <w:rsid w:val="00E0484D"/>
    <w:rsid w:val="00E04E0F"/>
    <w:rsid w:val="00E0663B"/>
    <w:rsid w:val="00E066BF"/>
    <w:rsid w:val="00E076FE"/>
    <w:rsid w:val="00E1404D"/>
    <w:rsid w:val="00E141B5"/>
    <w:rsid w:val="00E21F68"/>
    <w:rsid w:val="00E227A2"/>
    <w:rsid w:val="00E24BBF"/>
    <w:rsid w:val="00E279F6"/>
    <w:rsid w:val="00E27ECF"/>
    <w:rsid w:val="00E325C3"/>
    <w:rsid w:val="00E32606"/>
    <w:rsid w:val="00E33531"/>
    <w:rsid w:val="00E36236"/>
    <w:rsid w:val="00E400DA"/>
    <w:rsid w:val="00E40AAB"/>
    <w:rsid w:val="00E41C12"/>
    <w:rsid w:val="00E46435"/>
    <w:rsid w:val="00E53920"/>
    <w:rsid w:val="00E54381"/>
    <w:rsid w:val="00E61B82"/>
    <w:rsid w:val="00E636E8"/>
    <w:rsid w:val="00E63979"/>
    <w:rsid w:val="00E65A4F"/>
    <w:rsid w:val="00E701AD"/>
    <w:rsid w:val="00E70A06"/>
    <w:rsid w:val="00E71B89"/>
    <w:rsid w:val="00E73990"/>
    <w:rsid w:val="00E760DC"/>
    <w:rsid w:val="00E80788"/>
    <w:rsid w:val="00E83F64"/>
    <w:rsid w:val="00E87FB9"/>
    <w:rsid w:val="00E90790"/>
    <w:rsid w:val="00E93452"/>
    <w:rsid w:val="00E95321"/>
    <w:rsid w:val="00E953A8"/>
    <w:rsid w:val="00E95F8D"/>
    <w:rsid w:val="00E97C22"/>
    <w:rsid w:val="00EA25DD"/>
    <w:rsid w:val="00EA4274"/>
    <w:rsid w:val="00EA4FC4"/>
    <w:rsid w:val="00EA64B8"/>
    <w:rsid w:val="00EB10C1"/>
    <w:rsid w:val="00EB123A"/>
    <w:rsid w:val="00EB2EFF"/>
    <w:rsid w:val="00EB7DC8"/>
    <w:rsid w:val="00EC09DA"/>
    <w:rsid w:val="00EC1755"/>
    <w:rsid w:val="00EC4CD2"/>
    <w:rsid w:val="00ED06A1"/>
    <w:rsid w:val="00ED646C"/>
    <w:rsid w:val="00EE024C"/>
    <w:rsid w:val="00EE17FB"/>
    <w:rsid w:val="00EE340C"/>
    <w:rsid w:val="00EE35C4"/>
    <w:rsid w:val="00EF43A4"/>
    <w:rsid w:val="00EF76FB"/>
    <w:rsid w:val="00F02CF0"/>
    <w:rsid w:val="00F10272"/>
    <w:rsid w:val="00F15204"/>
    <w:rsid w:val="00F1531A"/>
    <w:rsid w:val="00F22A81"/>
    <w:rsid w:val="00F23A91"/>
    <w:rsid w:val="00F25064"/>
    <w:rsid w:val="00F25763"/>
    <w:rsid w:val="00F32477"/>
    <w:rsid w:val="00F45F50"/>
    <w:rsid w:val="00F473D8"/>
    <w:rsid w:val="00F47859"/>
    <w:rsid w:val="00F50424"/>
    <w:rsid w:val="00F51BEF"/>
    <w:rsid w:val="00F51FBC"/>
    <w:rsid w:val="00F5550D"/>
    <w:rsid w:val="00F60F9F"/>
    <w:rsid w:val="00F61408"/>
    <w:rsid w:val="00F61DD5"/>
    <w:rsid w:val="00F71DDD"/>
    <w:rsid w:val="00F72FC6"/>
    <w:rsid w:val="00F7331D"/>
    <w:rsid w:val="00F741CC"/>
    <w:rsid w:val="00F75E73"/>
    <w:rsid w:val="00F858CD"/>
    <w:rsid w:val="00F93F3D"/>
    <w:rsid w:val="00F97FAA"/>
    <w:rsid w:val="00FA05F8"/>
    <w:rsid w:val="00FA24FA"/>
    <w:rsid w:val="00FA43E1"/>
    <w:rsid w:val="00FB021D"/>
    <w:rsid w:val="00FB05A4"/>
    <w:rsid w:val="00FB4597"/>
    <w:rsid w:val="00FC1A21"/>
    <w:rsid w:val="00FC23DA"/>
    <w:rsid w:val="00FD008B"/>
    <w:rsid w:val="00FD03B7"/>
    <w:rsid w:val="00FD512B"/>
    <w:rsid w:val="00FD60D9"/>
    <w:rsid w:val="00FD6A18"/>
    <w:rsid w:val="00FD7D1E"/>
    <w:rsid w:val="00FE236D"/>
    <w:rsid w:val="00FE28F7"/>
    <w:rsid w:val="00FE42D9"/>
    <w:rsid w:val="00FE633A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3DE72"/>
  <w15:docId w15:val="{72B614B9-5C9F-432E-9D94-785C3461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A418E"/>
    <w:rPr>
      <w:b/>
      <w:b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68F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3112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2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acebook.com/CECIOfficialpag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6FA34-9DDC-42B3-99ED-4604D7AD3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56B97-3E1B-4D0B-BF1B-14E04E450A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8BC1B7-058C-4E7A-95CF-BE7A3893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Boonsak Thienpaprarat</cp:lastModifiedBy>
  <cp:revision>2</cp:revision>
  <cp:lastPrinted>2022-03-28T13:15:00Z</cp:lastPrinted>
  <dcterms:created xsi:type="dcterms:W3CDTF">2022-04-01T06:06:00Z</dcterms:created>
  <dcterms:modified xsi:type="dcterms:W3CDTF">2022-04-01T06:06:00Z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